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A759D" w14:textId="77777777" w:rsidR="002E321A" w:rsidRPr="005B6062" w:rsidRDefault="002E321A" w:rsidP="002E321A">
      <w:pPr>
        <w:rPr>
          <w:rFonts w:ascii="仿宋" w:eastAsia="仿宋" w:hAnsi="仿宋"/>
          <w:b/>
          <w:bCs/>
          <w:sz w:val="28"/>
          <w:szCs w:val="28"/>
        </w:rPr>
      </w:pPr>
      <w:r w:rsidRPr="005B6062">
        <w:rPr>
          <w:rFonts w:ascii="仿宋" w:eastAsia="仿宋" w:hAnsi="仿宋" w:hint="eastAsia"/>
          <w:b/>
          <w:bCs/>
          <w:sz w:val="28"/>
          <w:szCs w:val="28"/>
        </w:rPr>
        <w:t>说明：</w:t>
      </w:r>
    </w:p>
    <w:p w14:paraId="5D5EE64B" w14:textId="77777777" w:rsidR="002E321A" w:rsidRPr="00B162A3" w:rsidRDefault="002E321A" w:rsidP="002E321A">
      <w:pPr>
        <w:tabs>
          <w:tab w:val="left" w:pos="420"/>
        </w:tabs>
        <w:ind w:firstLineChars="200" w:firstLine="560"/>
        <w:rPr>
          <w:rFonts w:ascii="仿宋" w:eastAsia="仿宋" w:hAnsi="仿宋"/>
          <w:bCs/>
          <w:sz w:val="28"/>
          <w:szCs w:val="28"/>
        </w:rPr>
      </w:pPr>
      <w:r w:rsidRPr="00B162A3">
        <w:rPr>
          <w:rFonts w:ascii="仿宋" w:eastAsia="仿宋" w:hAnsi="仿宋" w:hint="eastAsia"/>
          <w:bCs/>
          <w:sz w:val="28"/>
          <w:szCs w:val="28"/>
        </w:rPr>
        <w:t>响应供应商须对本项目进行整体响应，任何只对其中一部分进行的响应都被视为无效响应。</w:t>
      </w:r>
    </w:p>
    <w:p w14:paraId="1CB5B86B" w14:textId="77777777" w:rsidR="002E321A" w:rsidRPr="0074696B" w:rsidRDefault="002E321A" w:rsidP="002E321A">
      <w:pPr>
        <w:rPr>
          <w:rFonts w:ascii="仿宋" w:eastAsia="仿宋" w:hAnsi="仿宋"/>
          <w:b/>
          <w:sz w:val="28"/>
          <w:szCs w:val="28"/>
        </w:rPr>
      </w:pPr>
      <w:r>
        <w:rPr>
          <w:rFonts w:ascii="仿宋" w:eastAsia="仿宋" w:hAnsi="仿宋" w:hint="eastAsia"/>
          <w:b/>
          <w:sz w:val="28"/>
          <w:szCs w:val="28"/>
        </w:rPr>
        <w:t>一、</w:t>
      </w:r>
      <w:r w:rsidRPr="0074696B">
        <w:rPr>
          <w:rFonts w:ascii="仿宋" w:eastAsia="仿宋" w:hAnsi="仿宋" w:hint="eastAsia"/>
          <w:b/>
          <w:sz w:val="28"/>
          <w:szCs w:val="28"/>
        </w:rPr>
        <w:t>项目一览表</w:t>
      </w:r>
    </w:p>
    <w:p w14:paraId="0270AD4D" w14:textId="77777777" w:rsidR="002E321A" w:rsidRPr="00B162A3" w:rsidRDefault="002E321A" w:rsidP="002E321A">
      <w:pPr>
        <w:rPr>
          <w:rFonts w:ascii="仿宋" w:eastAsia="仿宋" w:hAnsi="仿宋"/>
          <w:sz w:val="28"/>
          <w:szCs w:val="28"/>
        </w:rPr>
      </w:pPr>
    </w:p>
    <w:tbl>
      <w:tblPr>
        <w:tblW w:w="10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3"/>
        <w:gridCol w:w="1515"/>
        <w:gridCol w:w="1890"/>
        <w:gridCol w:w="2380"/>
      </w:tblGrid>
      <w:tr w:rsidR="002E321A" w:rsidRPr="00B162A3" w14:paraId="257AABAE" w14:textId="77777777" w:rsidTr="00CC141D">
        <w:trPr>
          <w:cantSplit/>
          <w:trHeight w:val="568"/>
          <w:jc w:val="center"/>
        </w:trPr>
        <w:tc>
          <w:tcPr>
            <w:tcW w:w="4293" w:type="dxa"/>
            <w:tcBorders>
              <w:top w:val="single" w:sz="4" w:space="0" w:color="auto"/>
              <w:left w:val="single" w:sz="4" w:space="0" w:color="auto"/>
              <w:bottom w:val="single" w:sz="4" w:space="0" w:color="auto"/>
              <w:right w:val="single" w:sz="4" w:space="0" w:color="auto"/>
            </w:tcBorders>
            <w:shd w:val="clear" w:color="auto" w:fill="EEECE1"/>
            <w:vAlign w:val="center"/>
          </w:tcPr>
          <w:p w14:paraId="37B520F0" w14:textId="77777777" w:rsidR="002E321A" w:rsidRPr="00B162A3" w:rsidRDefault="002E321A" w:rsidP="00CC141D">
            <w:pPr>
              <w:jc w:val="center"/>
              <w:rPr>
                <w:b/>
              </w:rPr>
            </w:pPr>
            <w:r w:rsidRPr="00B162A3">
              <w:rPr>
                <w:rFonts w:hint="eastAsia"/>
                <w:b/>
              </w:rPr>
              <w:t>项目内容</w:t>
            </w:r>
          </w:p>
        </w:tc>
        <w:tc>
          <w:tcPr>
            <w:tcW w:w="1515" w:type="dxa"/>
            <w:tcBorders>
              <w:top w:val="single" w:sz="4" w:space="0" w:color="auto"/>
              <w:left w:val="single" w:sz="4" w:space="0" w:color="auto"/>
              <w:bottom w:val="single" w:sz="4" w:space="0" w:color="auto"/>
              <w:right w:val="single" w:sz="4" w:space="0" w:color="auto"/>
            </w:tcBorders>
            <w:shd w:val="clear" w:color="auto" w:fill="EEECE1"/>
            <w:vAlign w:val="center"/>
          </w:tcPr>
          <w:p w14:paraId="3ABD7959" w14:textId="77777777" w:rsidR="002E321A" w:rsidRPr="00B162A3" w:rsidRDefault="002E321A" w:rsidP="00CC141D">
            <w:pPr>
              <w:jc w:val="center"/>
              <w:rPr>
                <w:b/>
              </w:rPr>
            </w:pPr>
            <w:r w:rsidRPr="00B162A3">
              <w:rPr>
                <w:rFonts w:hint="eastAsia"/>
                <w:b/>
              </w:rPr>
              <w:t>数量</w:t>
            </w:r>
          </w:p>
        </w:tc>
        <w:tc>
          <w:tcPr>
            <w:tcW w:w="1890" w:type="dxa"/>
            <w:tcBorders>
              <w:top w:val="single" w:sz="4" w:space="0" w:color="auto"/>
              <w:left w:val="single" w:sz="4" w:space="0" w:color="auto"/>
              <w:bottom w:val="single" w:sz="4" w:space="0" w:color="auto"/>
              <w:right w:val="single" w:sz="4" w:space="0" w:color="auto"/>
            </w:tcBorders>
            <w:shd w:val="clear" w:color="auto" w:fill="EEECE1"/>
            <w:vAlign w:val="center"/>
          </w:tcPr>
          <w:p w14:paraId="11E513DE" w14:textId="77777777" w:rsidR="002E321A" w:rsidRPr="00B162A3" w:rsidRDefault="002E321A" w:rsidP="00CC141D">
            <w:pPr>
              <w:jc w:val="center"/>
              <w:rPr>
                <w:b/>
              </w:rPr>
            </w:pPr>
            <w:r w:rsidRPr="00B162A3">
              <w:rPr>
                <w:rFonts w:hint="eastAsia"/>
                <w:b/>
              </w:rPr>
              <w:t>服务期</w:t>
            </w:r>
          </w:p>
        </w:tc>
        <w:tc>
          <w:tcPr>
            <w:tcW w:w="2380" w:type="dxa"/>
            <w:tcBorders>
              <w:top w:val="single" w:sz="4" w:space="0" w:color="auto"/>
              <w:left w:val="single" w:sz="4" w:space="0" w:color="auto"/>
              <w:bottom w:val="single" w:sz="4" w:space="0" w:color="auto"/>
              <w:right w:val="single" w:sz="4" w:space="0" w:color="auto"/>
            </w:tcBorders>
            <w:shd w:val="clear" w:color="auto" w:fill="EEECE1"/>
            <w:vAlign w:val="center"/>
          </w:tcPr>
          <w:p w14:paraId="1C37D888" w14:textId="77777777" w:rsidR="002E321A" w:rsidRPr="00B162A3" w:rsidRDefault="002E321A" w:rsidP="00CC141D">
            <w:pPr>
              <w:jc w:val="center"/>
              <w:rPr>
                <w:b/>
              </w:rPr>
            </w:pPr>
            <w:r w:rsidRPr="00B162A3">
              <w:rPr>
                <w:rFonts w:hint="eastAsia"/>
                <w:b/>
              </w:rPr>
              <w:t>最高限价（含税）</w:t>
            </w:r>
          </w:p>
        </w:tc>
      </w:tr>
      <w:tr w:rsidR="002E321A" w:rsidRPr="00B162A3" w14:paraId="6F0FC4C7" w14:textId="77777777" w:rsidTr="00CC141D">
        <w:trPr>
          <w:cantSplit/>
          <w:trHeight w:val="1340"/>
          <w:jc w:val="center"/>
        </w:trPr>
        <w:tc>
          <w:tcPr>
            <w:tcW w:w="4293" w:type="dxa"/>
            <w:tcBorders>
              <w:top w:val="single" w:sz="4" w:space="0" w:color="auto"/>
              <w:left w:val="single" w:sz="4" w:space="0" w:color="auto"/>
              <w:bottom w:val="single" w:sz="4" w:space="0" w:color="auto"/>
              <w:right w:val="single" w:sz="4" w:space="0" w:color="auto"/>
            </w:tcBorders>
            <w:vAlign w:val="center"/>
          </w:tcPr>
          <w:p w14:paraId="6E18F69E" w14:textId="20FA826C" w:rsidR="002E321A" w:rsidRPr="00B162A3" w:rsidRDefault="000013D8" w:rsidP="00CC141D">
            <w:pPr>
              <w:jc w:val="center"/>
            </w:pPr>
            <w:r w:rsidRPr="00CD58E1">
              <w:rPr>
                <w:rFonts w:ascii="宋体" w:eastAsia="宋体" w:hAnsi="宋体" w:hint="eastAsia"/>
                <w:sz w:val="20"/>
              </w:rPr>
              <w:t>茂名市电白区妇幼保健院办公电脑、打印机及投影仪等设备及设备附属产品维护服务</w:t>
            </w:r>
            <w:r w:rsidRPr="00897D0A">
              <w:rPr>
                <w:rFonts w:ascii="宋体" w:eastAsia="宋体" w:hAnsi="宋体" w:cs="宋体" w:hint="eastAsia"/>
                <w:spacing w:val="8"/>
                <w:kern w:val="36"/>
                <w:sz w:val="20"/>
              </w:rPr>
              <w:t>项目</w:t>
            </w:r>
          </w:p>
        </w:tc>
        <w:tc>
          <w:tcPr>
            <w:tcW w:w="1515" w:type="dxa"/>
            <w:tcBorders>
              <w:top w:val="single" w:sz="4" w:space="0" w:color="auto"/>
              <w:left w:val="single" w:sz="4" w:space="0" w:color="auto"/>
              <w:bottom w:val="single" w:sz="4" w:space="0" w:color="auto"/>
              <w:right w:val="single" w:sz="4" w:space="0" w:color="auto"/>
            </w:tcBorders>
            <w:vAlign w:val="center"/>
          </w:tcPr>
          <w:p w14:paraId="4EBA0562" w14:textId="76D7F70C" w:rsidR="002E321A" w:rsidRPr="00B162A3" w:rsidRDefault="00687164" w:rsidP="00CC141D">
            <w:pPr>
              <w:jc w:val="center"/>
            </w:pPr>
            <w:r>
              <w:t>1</w:t>
            </w:r>
          </w:p>
        </w:tc>
        <w:tc>
          <w:tcPr>
            <w:tcW w:w="1890" w:type="dxa"/>
            <w:tcBorders>
              <w:top w:val="single" w:sz="4" w:space="0" w:color="auto"/>
              <w:left w:val="single" w:sz="4" w:space="0" w:color="auto"/>
              <w:bottom w:val="single" w:sz="4" w:space="0" w:color="auto"/>
              <w:right w:val="single" w:sz="4" w:space="0" w:color="auto"/>
            </w:tcBorders>
            <w:vAlign w:val="center"/>
          </w:tcPr>
          <w:p w14:paraId="516D4F5A" w14:textId="28CDF27B" w:rsidR="002E321A" w:rsidRPr="00B162A3" w:rsidRDefault="00687164" w:rsidP="00CC141D">
            <w:pPr>
              <w:jc w:val="center"/>
              <w:rPr>
                <w:bCs/>
              </w:rPr>
            </w:pPr>
            <w:r>
              <w:rPr>
                <w:bCs/>
              </w:rPr>
              <w:t>3</w:t>
            </w:r>
            <w:r w:rsidR="002E321A">
              <w:rPr>
                <w:rFonts w:hint="eastAsia"/>
                <w:bCs/>
              </w:rPr>
              <w:t>年</w:t>
            </w:r>
          </w:p>
        </w:tc>
        <w:tc>
          <w:tcPr>
            <w:tcW w:w="2380" w:type="dxa"/>
            <w:tcBorders>
              <w:top w:val="single" w:sz="4" w:space="0" w:color="auto"/>
              <w:left w:val="single" w:sz="4" w:space="0" w:color="auto"/>
              <w:bottom w:val="single" w:sz="4" w:space="0" w:color="auto"/>
              <w:right w:val="single" w:sz="4" w:space="0" w:color="auto"/>
            </w:tcBorders>
            <w:vAlign w:val="center"/>
          </w:tcPr>
          <w:p w14:paraId="698A05DC" w14:textId="4D71A972" w:rsidR="002E321A" w:rsidRPr="00B162A3" w:rsidRDefault="002E321A" w:rsidP="00CC141D">
            <w:pPr>
              <w:jc w:val="center"/>
            </w:pPr>
          </w:p>
        </w:tc>
      </w:tr>
    </w:tbl>
    <w:p w14:paraId="4AFCE9CC" w14:textId="77777777" w:rsidR="002E321A" w:rsidRPr="0074696B" w:rsidRDefault="002E321A" w:rsidP="002E321A">
      <w:pPr>
        <w:rPr>
          <w:rFonts w:ascii="仿宋" w:eastAsia="仿宋" w:hAnsi="仿宋"/>
          <w:b/>
          <w:sz w:val="28"/>
          <w:szCs w:val="28"/>
        </w:rPr>
      </w:pPr>
      <w:r w:rsidRPr="0074696B">
        <w:rPr>
          <w:rFonts w:ascii="仿宋" w:eastAsia="仿宋" w:hAnsi="仿宋" w:hint="eastAsia"/>
          <w:b/>
          <w:sz w:val="28"/>
          <w:szCs w:val="28"/>
        </w:rPr>
        <w:t>二、技术要求：</w:t>
      </w:r>
    </w:p>
    <w:p w14:paraId="63A21957" w14:textId="77777777" w:rsidR="002E321A" w:rsidRPr="00B162A3" w:rsidRDefault="002E321A" w:rsidP="002E321A">
      <w:pPr>
        <w:rPr>
          <w:rFonts w:ascii="仿宋" w:eastAsia="仿宋" w:hAnsi="仿宋"/>
          <w:bCs/>
          <w:sz w:val="28"/>
          <w:szCs w:val="28"/>
        </w:rPr>
      </w:pPr>
      <w:r w:rsidRPr="00B162A3">
        <w:rPr>
          <w:rFonts w:ascii="仿宋" w:eastAsia="仿宋" w:hAnsi="仿宋" w:hint="eastAsia"/>
          <w:bCs/>
          <w:sz w:val="28"/>
          <w:szCs w:val="28"/>
        </w:rPr>
        <w:t>（一）服务内容</w:t>
      </w:r>
      <w:bookmarkStart w:id="0" w:name="_GoBack"/>
      <w:bookmarkEnd w:id="0"/>
    </w:p>
    <w:tbl>
      <w:tblPr>
        <w:tblW w:w="91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0"/>
        <w:gridCol w:w="4211"/>
        <w:gridCol w:w="992"/>
        <w:gridCol w:w="992"/>
        <w:gridCol w:w="1922"/>
      </w:tblGrid>
      <w:tr w:rsidR="002E321A" w:rsidRPr="00B162A3" w14:paraId="5FBF316C" w14:textId="77777777" w:rsidTr="00CC141D">
        <w:trPr>
          <w:trHeight w:val="510"/>
          <w:jc w:val="center"/>
        </w:trPr>
        <w:tc>
          <w:tcPr>
            <w:tcW w:w="1050" w:type="dxa"/>
            <w:vAlign w:val="center"/>
          </w:tcPr>
          <w:p w14:paraId="5CB2FD77" w14:textId="77777777" w:rsidR="002E321A" w:rsidRPr="00B162A3" w:rsidRDefault="002E321A" w:rsidP="00CC141D">
            <w:pPr>
              <w:jc w:val="center"/>
              <w:rPr>
                <w:b/>
                <w:bCs/>
              </w:rPr>
            </w:pPr>
            <w:r w:rsidRPr="00B162A3">
              <w:rPr>
                <w:rFonts w:hint="eastAsia"/>
                <w:b/>
                <w:bCs/>
              </w:rPr>
              <w:t>序号</w:t>
            </w:r>
          </w:p>
        </w:tc>
        <w:tc>
          <w:tcPr>
            <w:tcW w:w="4211" w:type="dxa"/>
            <w:vAlign w:val="center"/>
          </w:tcPr>
          <w:p w14:paraId="59B2966B" w14:textId="77777777" w:rsidR="002E321A" w:rsidRPr="00B162A3" w:rsidRDefault="002E321A" w:rsidP="00CC141D">
            <w:pPr>
              <w:jc w:val="center"/>
              <w:rPr>
                <w:b/>
                <w:bCs/>
              </w:rPr>
            </w:pPr>
            <w:r w:rsidRPr="00B162A3">
              <w:rPr>
                <w:rFonts w:hint="eastAsia"/>
                <w:b/>
                <w:bCs/>
              </w:rPr>
              <w:t>名称</w:t>
            </w:r>
          </w:p>
        </w:tc>
        <w:tc>
          <w:tcPr>
            <w:tcW w:w="992" w:type="dxa"/>
            <w:vAlign w:val="center"/>
          </w:tcPr>
          <w:p w14:paraId="33417F0F" w14:textId="77777777" w:rsidR="002E321A" w:rsidRPr="00B162A3" w:rsidRDefault="002E321A" w:rsidP="00CC141D">
            <w:pPr>
              <w:jc w:val="center"/>
              <w:rPr>
                <w:b/>
                <w:bCs/>
              </w:rPr>
            </w:pPr>
            <w:r w:rsidRPr="00B162A3">
              <w:rPr>
                <w:rFonts w:hint="eastAsia"/>
                <w:b/>
                <w:bCs/>
              </w:rPr>
              <w:t>数量</w:t>
            </w:r>
          </w:p>
        </w:tc>
        <w:tc>
          <w:tcPr>
            <w:tcW w:w="992" w:type="dxa"/>
            <w:vAlign w:val="center"/>
          </w:tcPr>
          <w:p w14:paraId="72B42369" w14:textId="77777777" w:rsidR="002E321A" w:rsidRPr="00B162A3" w:rsidRDefault="002E321A" w:rsidP="00CC141D">
            <w:pPr>
              <w:jc w:val="center"/>
              <w:rPr>
                <w:b/>
                <w:bCs/>
              </w:rPr>
            </w:pPr>
            <w:r w:rsidRPr="00B162A3">
              <w:rPr>
                <w:rFonts w:hint="eastAsia"/>
                <w:b/>
                <w:bCs/>
              </w:rPr>
              <w:t>单位</w:t>
            </w:r>
          </w:p>
        </w:tc>
        <w:tc>
          <w:tcPr>
            <w:tcW w:w="1922" w:type="dxa"/>
            <w:vAlign w:val="center"/>
          </w:tcPr>
          <w:p w14:paraId="03BF5F7F" w14:textId="77777777" w:rsidR="002E321A" w:rsidRPr="00B162A3" w:rsidRDefault="002E321A" w:rsidP="00CC141D">
            <w:pPr>
              <w:jc w:val="center"/>
              <w:rPr>
                <w:b/>
                <w:bCs/>
              </w:rPr>
            </w:pPr>
            <w:r w:rsidRPr="00B162A3">
              <w:rPr>
                <w:rFonts w:hint="eastAsia"/>
                <w:b/>
                <w:bCs/>
              </w:rPr>
              <w:t>预算总价（元）</w:t>
            </w:r>
          </w:p>
        </w:tc>
      </w:tr>
      <w:tr w:rsidR="002E321A" w:rsidRPr="00B162A3" w14:paraId="6DAC9A64" w14:textId="77777777" w:rsidTr="00CC141D">
        <w:trPr>
          <w:trHeight w:val="510"/>
          <w:jc w:val="center"/>
        </w:trPr>
        <w:tc>
          <w:tcPr>
            <w:tcW w:w="1050" w:type="dxa"/>
            <w:vAlign w:val="center"/>
          </w:tcPr>
          <w:p w14:paraId="44D7F578" w14:textId="77777777" w:rsidR="002E321A" w:rsidRPr="00B162A3" w:rsidRDefault="002E321A" w:rsidP="00CC141D">
            <w:pPr>
              <w:jc w:val="center"/>
            </w:pPr>
            <w:r w:rsidRPr="00B162A3">
              <w:rPr>
                <w:rFonts w:hint="eastAsia"/>
              </w:rPr>
              <w:t>1</w:t>
            </w:r>
          </w:p>
        </w:tc>
        <w:tc>
          <w:tcPr>
            <w:tcW w:w="4211" w:type="dxa"/>
            <w:vAlign w:val="center"/>
          </w:tcPr>
          <w:p w14:paraId="2BF0D263" w14:textId="77777777" w:rsidR="002E321A" w:rsidRPr="00B162A3" w:rsidRDefault="002E321A" w:rsidP="00CC141D">
            <w:pPr>
              <w:jc w:val="center"/>
            </w:pPr>
            <w:r>
              <w:rPr>
                <w:rFonts w:hint="eastAsia"/>
              </w:rPr>
              <w:t>电脑、打印机、笔记本、投影仪、</w:t>
            </w:r>
            <w:r>
              <w:rPr>
                <w:rFonts w:hint="eastAsia"/>
              </w:rPr>
              <w:t>L</w:t>
            </w:r>
            <w:r>
              <w:t>ED</w:t>
            </w:r>
            <w:r>
              <w:rPr>
                <w:rFonts w:hint="eastAsia"/>
              </w:rPr>
              <w:t>屏等故障维护</w:t>
            </w:r>
          </w:p>
        </w:tc>
        <w:tc>
          <w:tcPr>
            <w:tcW w:w="992" w:type="dxa"/>
            <w:vAlign w:val="center"/>
          </w:tcPr>
          <w:p w14:paraId="50C3F8FB" w14:textId="77777777" w:rsidR="002E321A" w:rsidRPr="00B162A3" w:rsidRDefault="002E321A" w:rsidP="00CC141D">
            <w:pPr>
              <w:jc w:val="center"/>
            </w:pPr>
            <w:r>
              <w:rPr>
                <w:rFonts w:hint="eastAsia"/>
              </w:rPr>
              <w:t>约</w:t>
            </w:r>
            <w:r>
              <w:rPr>
                <w:rFonts w:hint="eastAsia"/>
              </w:rPr>
              <w:t>4</w:t>
            </w:r>
            <w:r>
              <w:t>00</w:t>
            </w:r>
          </w:p>
        </w:tc>
        <w:tc>
          <w:tcPr>
            <w:tcW w:w="992" w:type="dxa"/>
            <w:vAlign w:val="center"/>
          </w:tcPr>
          <w:p w14:paraId="093386EF" w14:textId="77777777" w:rsidR="002E321A" w:rsidRPr="00B162A3" w:rsidRDefault="002E321A" w:rsidP="00CC141D">
            <w:pPr>
              <w:jc w:val="center"/>
            </w:pPr>
            <w:r>
              <w:rPr>
                <w:rFonts w:hint="eastAsia"/>
              </w:rPr>
              <w:t>台</w:t>
            </w:r>
          </w:p>
        </w:tc>
        <w:tc>
          <w:tcPr>
            <w:tcW w:w="1922" w:type="dxa"/>
            <w:vAlign w:val="center"/>
          </w:tcPr>
          <w:p w14:paraId="18CC38D2" w14:textId="0D939036" w:rsidR="002E321A" w:rsidRPr="00B162A3" w:rsidRDefault="002E321A" w:rsidP="00CC141D">
            <w:pPr>
              <w:jc w:val="center"/>
            </w:pPr>
          </w:p>
        </w:tc>
      </w:tr>
      <w:tr w:rsidR="002E321A" w:rsidRPr="00B162A3" w14:paraId="640CB4E7" w14:textId="77777777" w:rsidTr="00CC141D">
        <w:trPr>
          <w:trHeight w:val="510"/>
          <w:jc w:val="center"/>
        </w:trPr>
        <w:tc>
          <w:tcPr>
            <w:tcW w:w="1050" w:type="dxa"/>
            <w:vAlign w:val="center"/>
          </w:tcPr>
          <w:p w14:paraId="11ABE0D2" w14:textId="77777777" w:rsidR="002E321A" w:rsidRPr="00B162A3" w:rsidRDefault="002E321A" w:rsidP="00CC141D">
            <w:pPr>
              <w:jc w:val="center"/>
            </w:pPr>
            <w:r>
              <w:rPr>
                <w:rFonts w:hint="eastAsia"/>
              </w:rPr>
              <w:t>2</w:t>
            </w:r>
          </w:p>
        </w:tc>
        <w:tc>
          <w:tcPr>
            <w:tcW w:w="4211" w:type="dxa"/>
            <w:vAlign w:val="center"/>
          </w:tcPr>
          <w:p w14:paraId="09DCA0C0" w14:textId="77777777" w:rsidR="002E321A" w:rsidRDefault="002E321A" w:rsidP="00CC141D">
            <w:pPr>
              <w:jc w:val="center"/>
            </w:pPr>
            <w:r>
              <w:rPr>
                <w:rFonts w:hint="eastAsia"/>
              </w:rPr>
              <w:t>打印机粉盒更换、加粉、清洁等</w:t>
            </w:r>
          </w:p>
        </w:tc>
        <w:tc>
          <w:tcPr>
            <w:tcW w:w="992" w:type="dxa"/>
            <w:vAlign w:val="center"/>
          </w:tcPr>
          <w:p w14:paraId="700F8BA9" w14:textId="77777777" w:rsidR="002E321A" w:rsidRDefault="002E321A" w:rsidP="00CC141D">
            <w:pPr>
              <w:jc w:val="center"/>
            </w:pPr>
            <w:r>
              <w:rPr>
                <w:rFonts w:hint="eastAsia"/>
              </w:rPr>
              <w:t>约</w:t>
            </w:r>
            <w:r>
              <w:rPr>
                <w:rFonts w:hint="eastAsia"/>
              </w:rPr>
              <w:t>4</w:t>
            </w:r>
            <w:r>
              <w:t>00</w:t>
            </w:r>
          </w:p>
        </w:tc>
        <w:tc>
          <w:tcPr>
            <w:tcW w:w="992" w:type="dxa"/>
            <w:vAlign w:val="center"/>
          </w:tcPr>
          <w:p w14:paraId="1F6DCF27" w14:textId="77777777" w:rsidR="002E321A" w:rsidRDefault="002E321A" w:rsidP="00CC141D">
            <w:pPr>
              <w:jc w:val="center"/>
            </w:pPr>
            <w:r>
              <w:rPr>
                <w:rFonts w:hint="eastAsia"/>
              </w:rPr>
              <w:t>个</w:t>
            </w:r>
          </w:p>
        </w:tc>
        <w:tc>
          <w:tcPr>
            <w:tcW w:w="1922" w:type="dxa"/>
            <w:vAlign w:val="center"/>
          </w:tcPr>
          <w:p w14:paraId="52B0CF47" w14:textId="79125DA0" w:rsidR="002E321A" w:rsidRPr="00B162A3" w:rsidRDefault="002E321A" w:rsidP="00CC141D">
            <w:pPr>
              <w:jc w:val="center"/>
            </w:pPr>
          </w:p>
        </w:tc>
      </w:tr>
      <w:tr w:rsidR="002E321A" w:rsidRPr="00B162A3" w14:paraId="045CB0F3" w14:textId="77777777" w:rsidTr="00CC141D">
        <w:trPr>
          <w:trHeight w:val="510"/>
          <w:jc w:val="center"/>
        </w:trPr>
        <w:tc>
          <w:tcPr>
            <w:tcW w:w="1050" w:type="dxa"/>
            <w:vAlign w:val="center"/>
          </w:tcPr>
          <w:p w14:paraId="5684E127" w14:textId="77777777" w:rsidR="002E321A" w:rsidRPr="00B162A3" w:rsidRDefault="002E321A" w:rsidP="00CC141D">
            <w:pPr>
              <w:jc w:val="center"/>
            </w:pPr>
            <w:r>
              <w:rPr>
                <w:rFonts w:hint="eastAsia"/>
              </w:rPr>
              <w:t>3</w:t>
            </w:r>
          </w:p>
        </w:tc>
        <w:tc>
          <w:tcPr>
            <w:tcW w:w="4211" w:type="dxa"/>
            <w:vAlign w:val="center"/>
          </w:tcPr>
          <w:p w14:paraId="42BE69D6" w14:textId="77777777" w:rsidR="002E321A" w:rsidRDefault="002E321A" w:rsidP="00CC141D">
            <w:pPr>
              <w:jc w:val="center"/>
            </w:pPr>
            <w:r>
              <w:rPr>
                <w:rFonts w:hint="eastAsia"/>
              </w:rPr>
              <w:t>其他一些系统安装重装、办公软件安装等</w:t>
            </w:r>
          </w:p>
        </w:tc>
        <w:tc>
          <w:tcPr>
            <w:tcW w:w="992" w:type="dxa"/>
            <w:vAlign w:val="center"/>
          </w:tcPr>
          <w:p w14:paraId="1DEF1A53" w14:textId="77777777" w:rsidR="002E321A" w:rsidRDefault="002E321A" w:rsidP="00CC141D">
            <w:pPr>
              <w:jc w:val="center"/>
            </w:pPr>
            <w:r>
              <w:rPr>
                <w:rFonts w:hint="eastAsia"/>
              </w:rPr>
              <w:t>按年计</w:t>
            </w:r>
          </w:p>
        </w:tc>
        <w:tc>
          <w:tcPr>
            <w:tcW w:w="992" w:type="dxa"/>
            <w:vAlign w:val="center"/>
          </w:tcPr>
          <w:p w14:paraId="78D1A4FC" w14:textId="77777777" w:rsidR="002E321A" w:rsidRDefault="002E321A" w:rsidP="00CC141D">
            <w:pPr>
              <w:jc w:val="center"/>
            </w:pPr>
            <w:r>
              <w:rPr>
                <w:rFonts w:hint="eastAsia"/>
              </w:rPr>
              <w:t>按年计</w:t>
            </w:r>
          </w:p>
        </w:tc>
        <w:tc>
          <w:tcPr>
            <w:tcW w:w="1922" w:type="dxa"/>
            <w:vAlign w:val="center"/>
          </w:tcPr>
          <w:p w14:paraId="1DB358A7" w14:textId="77777777" w:rsidR="002E321A" w:rsidRPr="00B162A3" w:rsidRDefault="002E321A" w:rsidP="00CC141D">
            <w:pPr>
              <w:jc w:val="center"/>
            </w:pPr>
            <w:r>
              <w:rPr>
                <w:rFonts w:hint="eastAsia"/>
              </w:rPr>
              <w:t>免费</w:t>
            </w:r>
          </w:p>
        </w:tc>
      </w:tr>
      <w:tr w:rsidR="007069D7" w:rsidRPr="00B162A3" w14:paraId="063EFDC5" w14:textId="77777777" w:rsidTr="00CC141D">
        <w:trPr>
          <w:trHeight w:val="510"/>
          <w:jc w:val="center"/>
        </w:trPr>
        <w:tc>
          <w:tcPr>
            <w:tcW w:w="1050" w:type="dxa"/>
            <w:vAlign w:val="center"/>
          </w:tcPr>
          <w:p w14:paraId="78CC3E75" w14:textId="399A2770" w:rsidR="007069D7" w:rsidRDefault="007069D7" w:rsidP="00CC141D">
            <w:pPr>
              <w:jc w:val="center"/>
            </w:pPr>
            <w:r>
              <w:rPr>
                <w:rFonts w:hint="eastAsia"/>
              </w:rPr>
              <w:t>4</w:t>
            </w:r>
          </w:p>
        </w:tc>
        <w:tc>
          <w:tcPr>
            <w:tcW w:w="4211" w:type="dxa"/>
            <w:vAlign w:val="center"/>
          </w:tcPr>
          <w:p w14:paraId="4E850D82" w14:textId="21D9D1C8" w:rsidR="007069D7" w:rsidRDefault="007069D7" w:rsidP="00CC141D">
            <w:pPr>
              <w:jc w:val="center"/>
            </w:pPr>
            <w:r>
              <w:rPr>
                <w:rFonts w:hint="eastAsia"/>
              </w:rPr>
              <w:t>提供</w:t>
            </w:r>
            <w:r w:rsidR="002B344E">
              <w:rPr>
                <w:rFonts w:hint="eastAsia"/>
              </w:rPr>
              <w:t>租用</w:t>
            </w:r>
            <w:r>
              <w:rPr>
                <w:rFonts w:hint="eastAsia"/>
              </w:rPr>
              <w:t>双面打印机</w:t>
            </w:r>
          </w:p>
        </w:tc>
        <w:tc>
          <w:tcPr>
            <w:tcW w:w="992" w:type="dxa"/>
            <w:vAlign w:val="center"/>
          </w:tcPr>
          <w:p w14:paraId="61640991" w14:textId="62FEB752" w:rsidR="007069D7" w:rsidRDefault="005D7FE8" w:rsidP="00CC141D">
            <w:pPr>
              <w:jc w:val="center"/>
            </w:pPr>
            <w:r>
              <w:t>8</w:t>
            </w:r>
          </w:p>
        </w:tc>
        <w:tc>
          <w:tcPr>
            <w:tcW w:w="992" w:type="dxa"/>
            <w:vAlign w:val="center"/>
          </w:tcPr>
          <w:p w14:paraId="55CFFB9B" w14:textId="57376479" w:rsidR="007069D7" w:rsidRDefault="007069D7" w:rsidP="00CC141D">
            <w:pPr>
              <w:jc w:val="center"/>
            </w:pPr>
            <w:r>
              <w:rPr>
                <w:rFonts w:hint="eastAsia"/>
              </w:rPr>
              <w:t>台</w:t>
            </w:r>
          </w:p>
        </w:tc>
        <w:tc>
          <w:tcPr>
            <w:tcW w:w="1922" w:type="dxa"/>
            <w:vAlign w:val="center"/>
          </w:tcPr>
          <w:p w14:paraId="26F453C9" w14:textId="208B6502" w:rsidR="007069D7" w:rsidRDefault="007069D7" w:rsidP="00CC141D">
            <w:pPr>
              <w:jc w:val="center"/>
            </w:pPr>
            <w:r>
              <w:rPr>
                <w:rFonts w:hint="eastAsia"/>
              </w:rPr>
              <w:t>按打印数量计</w:t>
            </w:r>
            <w:r w:rsidR="00FE2485">
              <w:rPr>
                <w:rFonts w:hint="eastAsia"/>
              </w:rPr>
              <w:t>、协议写明计价单价</w:t>
            </w:r>
          </w:p>
        </w:tc>
      </w:tr>
      <w:tr w:rsidR="00803569" w:rsidRPr="00B162A3" w14:paraId="711DC0E2" w14:textId="77777777" w:rsidTr="00CC141D">
        <w:trPr>
          <w:trHeight w:val="510"/>
          <w:jc w:val="center"/>
        </w:trPr>
        <w:tc>
          <w:tcPr>
            <w:tcW w:w="1050" w:type="dxa"/>
            <w:vAlign w:val="center"/>
          </w:tcPr>
          <w:p w14:paraId="33533F3F" w14:textId="4280866A" w:rsidR="00803569" w:rsidRDefault="00821348" w:rsidP="00CC141D">
            <w:pPr>
              <w:jc w:val="center"/>
            </w:pPr>
            <w:r>
              <w:t>5</w:t>
            </w:r>
          </w:p>
        </w:tc>
        <w:tc>
          <w:tcPr>
            <w:tcW w:w="4211" w:type="dxa"/>
            <w:vAlign w:val="center"/>
          </w:tcPr>
          <w:p w14:paraId="1BAE1860" w14:textId="021808F0" w:rsidR="00803569" w:rsidRDefault="00803569" w:rsidP="00CC141D">
            <w:pPr>
              <w:jc w:val="center"/>
            </w:pPr>
            <w:r>
              <w:rPr>
                <w:rFonts w:hint="eastAsia"/>
              </w:rPr>
              <w:t>驻点人员</w:t>
            </w:r>
          </w:p>
        </w:tc>
        <w:tc>
          <w:tcPr>
            <w:tcW w:w="992" w:type="dxa"/>
            <w:vAlign w:val="center"/>
          </w:tcPr>
          <w:p w14:paraId="00E9CF1B" w14:textId="6F1B9462" w:rsidR="00803569" w:rsidRDefault="00803569" w:rsidP="00CC141D">
            <w:pPr>
              <w:jc w:val="center"/>
            </w:pPr>
            <w:r>
              <w:rPr>
                <w:rFonts w:hint="eastAsia"/>
              </w:rPr>
              <w:t>1</w:t>
            </w:r>
          </w:p>
        </w:tc>
        <w:tc>
          <w:tcPr>
            <w:tcW w:w="992" w:type="dxa"/>
            <w:vAlign w:val="center"/>
          </w:tcPr>
          <w:p w14:paraId="24BAE313" w14:textId="14EBD0D7" w:rsidR="00803569" w:rsidRDefault="00803569" w:rsidP="00CC141D">
            <w:pPr>
              <w:jc w:val="center"/>
            </w:pPr>
            <w:r>
              <w:rPr>
                <w:rFonts w:hint="eastAsia"/>
              </w:rPr>
              <w:t>人</w:t>
            </w:r>
          </w:p>
        </w:tc>
        <w:tc>
          <w:tcPr>
            <w:tcW w:w="1922" w:type="dxa"/>
            <w:vAlign w:val="center"/>
          </w:tcPr>
          <w:p w14:paraId="30A62672" w14:textId="77777777" w:rsidR="00803569" w:rsidRDefault="00803569" w:rsidP="00CC141D">
            <w:pPr>
              <w:jc w:val="center"/>
            </w:pPr>
          </w:p>
        </w:tc>
      </w:tr>
    </w:tbl>
    <w:p w14:paraId="72FD092E" w14:textId="77777777" w:rsidR="002E321A" w:rsidRPr="002A5F52" w:rsidRDefault="002E321A" w:rsidP="002E321A">
      <w:pPr>
        <w:rPr>
          <w:rFonts w:ascii="仿宋" w:eastAsia="仿宋" w:hAnsi="仿宋"/>
          <w:szCs w:val="21"/>
        </w:rPr>
      </w:pPr>
      <w:r w:rsidRPr="002A5F52">
        <w:rPr>
          <w:rFonts w:ascii="仿宋" w:eastAsia="仿宋" w:hAnsi="仿宋" w:hint="eastAsia"/>
          <w:szCs w:val="21"/>
        </w:rPr>
        <w:t>注：</w:t>
      </w:r>
    </w:p>
    <w:p w14:paraId="70561EAC" w14:textId="77777777" w:rsidR="002E321A" w:rsidRPr="002A5F52" w:rsidRDefault="002E321A" w:rsidP="002E321A">
      <w:pPr>
        <w:rPr>
          <w:rFonts w:ascii="仿宋" w:eastAsia="仿宋" w:hAnsi="仿宋"/>
          <w:szCs w:val="21"/>
        </w:rPr>
      </w:pPr>
      <w:r w:rsidRPr="002A5F52">
        <w:rPr>
          <w:rFonts w:ascii="仿宋" w:eastAsia="仿宋" w:hAnsi="仿宋"/>
          <w:szCs w:val="21"/>
        </w:rPr>
        <w:t>1.</w:t>
      </w:r>
      <w:r w:rsidRPr="002A5F52">
        <w:rPr>
          <w:rFonts w:ascii="仿宋" w:eastAsia="仿宋" w:hAnsi="仿宋" w:hint="eastAsia"/>
          <w:szCs w:val="21"/>
        </w:rPr>
        <w:t>本项目不分包，响应服务商必须对所有的采购内容进行响应，不允许只对项目其中部分内容进行响应，并进行分项报价。</w:t>
      </w:r>
    </w:p>
    <w:p w14:paraId="32E39B28" w14:textId="77777777" w:rsidR="002E321A" w:rsidRPr="002A5F52" w:rsidRDefault="002E321A" w:rsidP="002E321A">
      <w:pPr>
        <w:rPr>
          <w:rFonts w:ascii="仿宋" w:eastAsia="仿宋" w:hAnsi="仿宋"/>
          <w:szCs w:val="21"/>
        </w:rPr>
      </w:pPr>
      <w:r w:rsidRPr="002A5F52">
        <w:rPr>
          <w:rFonts w:ascii="仿宋" w:eastAsia="仿宋" w:hAnsi="仿宋"/>
          <w:szCs w:val="21"/>
        </w:rPr>
        <w:t>2.</w:t>
      </w:r>
      <w:r w:rsidRPr="002A5F52">
        <w:rPr>
          <w:rFonts w:ascii="仿宋" w:eastAsia="仿宋" w:hAnsi="仿宋" w:hint="eastAsia"/>
          <w:szCs w:val="21"/>
        </w:rPr>
        <w:t>本采购项目所有服务需求均是满足采购人日常工作需要的最基本功能和技术参数，响应服务商所响应设备的功能和技术参数应符合或优于采购人的要求。</w:t>
      </w:r>
    </w:p>
    <w:p w14:paraId="60C40BF2" w14:textId="77777777" w:rsidR="002E321A" w:rsidRPr="002A5F52" w:rsidRDefault="002E321A" w:rsidP="002E321A">
      <w:pPr>
        <w:rPr>
          <w:rFonts w:ascii="仿宋" w:eastAsia="仿宋" w:hAnsi="仿宋"/>
          <w:szCs w:val="21"/>
        </w:rPr>
      </w:pPr>
      <w:r w:rsidRPr="002A5F52">
        <w:rPr>
          <w:rFonts w:ascii="仿宋" w:eastAsia="仿宋" w:hAnsi="仿宋"/>
          <w:szCs w:val="21"/>
        </w:rPr>
        <w:t>3.</w:t>
      </w:r>
      <w:r w:rsidRPr="002A5F52">
        <w:rPr>
          <w:rFonts w:ascii="仿宋" w:eastAsia="仿宋" w:hAnsi="仿宋" w:hint="eastAsia"/>
          <w:szCs w:val="21"/>
        </w:rPr>
        <w:t>本项目要求中若出现的工艺、材料、设备或参照的品牌仅为方便描述而没有限制性，响应服务商可以在其提供的文件资料中选用替代标准，但这些替代标准应优于或相当于本用户需求书的标准。</w:t>
      </w:r>
    </w:p>
    <w:p w14:paraId="5C0B2884" w14:textId="77777777" w:rsidR="002E321A" w:rsidRDefault="002E321A" w:rsidP="002E321A">
      <w:pPr>
        <w:rPr>
          <w:rFonts w:ascii="仿宋" w:eastAsia="仿宋" w:hAnsi="仿宋"/>
          <w:bCs/>
          <w:sz w:val="28"/>
          <w:szCs w:val="28"/>
        </w:rPr>
      </w:pPr>
      <w:r w:rsidRPr="0074696B">
        <w:rPr>
          <w:rFonts w:ascii="仿宋" w:eastAsia="仿宋" w:hAnsi="仿宋" w:hint="eastAsia"/>
          <w:bCs/>
          <w:sz w:val="28"/>
          <w:szCs w:val="28"/>
        </w:rPr>
        <w:t>（二）服务范围</w:t>
      </w:r>
    </w:p>
    <w:p w14:paraId="331E357B" w14:textId="77777777" w:rsidR="002E321A" w:rsidRDefault="002E321A" w:rsidP="002E321A">
      <w:pPr>
        <w:rPr>
          <w:rFonts w:ascii="仿宋" w:eastAsia="仿宋" w:hAnsi="仿宋"/>
          <w:bCs/>
          <w:sz w:val="28"/>
          <w:szCs w:val="28"/>
        </w:rPr>
      </w:pPr>
    </w:p>
    <w:p w14:paraId="28F68E3F" w14:textId="0A2AEF16" w:rsidR="002E321A" w:rsidRDefault="002E321A" w:rsidP="002E321A">
      <w:pPr>
        <w:rPr>
          <w:rFonts w:ascii="仿宋" w:eastAsia="仿宋" w:hAnsi="仿宋"/>
          <w:bCs/>
          <w:sz w:val="28"/>
          <w:szCs w:val="28"/>
        </w:rPr>
      </w:pPr>
    </w:p>
    <w:p w14:paraId="2C22C8A7" w14:textId="77777777" w:rsidR="00142FD2" w:rsidRPr="0074696B" w:rsidRDefault="00142FD2" w:rsidP="002E321A">
      <w:pPr>
        <w:rPr>
          <w:rFonts w:ascii="仿宋" w:eastAsia="仿宋" w:hAnsi="仿宋"/>
          <w:bCs/>
          <w:sz w:val="28"/>
          <w:szCs w:val="28"/>
        </w:rPr>
      </w:pPr>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
        <w:gridCol w:w="1379"/>
        <w:gridCol w:w="1028"/>
        <w:gridCol w:w="4990"/>
        <w:gridCol w:w="1055"/>
      </w:tblGrid>
      <w:tr w:rsidR="002E321A" w:rsidRPr="00B162A3" w14:paraId="005CA011" w14:textId="77777777" w:rsidTr="00CC141D">
        <w:trPr>
          <w:trHeight w:val="532"/>
          <w:tblHeader/>
          <w:jc w:val="center"/>
        </w:trPr>
        <w:tc>
          <w:tcPr>
            <w:tcW w:w="776" w:type="dxa"/>
            <w:vAlign w:val="center"/>
          </w:tcPr>
          <w:p w14:paraId="15BBC335" w14:textId="77777777" w:rsidR="002E321A" w:rsidRPr="00B162A3" w:rsidRDefault="002E321A" w:rsidP="00CC141D">
            <w:pPr>
              <w:jc w:val="center"/>
              <w:rPr>
                <w:b/>
                <w:bCs/>
              </w:rPr>
            </w:pPr>
            <w:r w:rsidRPr="00B162A3">
              <w:rPr>
                <w:rFonts w:hint="eastAsia"/>
                <w:b/>
                <w:bCs/>
              </w:rPr>
              <w:lastRenderedPageBreak/>
              <w:t>序号</w:t>
            </w:r>
          </w:p>
        </w:tc>
        <w:tc>
          <w:tcPr>
            <w:tcW w:w="1379" w:type="dxa"/>
            <w:vAlign w:val="center"/>
          </w:tcPr>
          <w:p w14:paraId="5F3C8432" w14:textId="77777777" w:rsidR="002E321A" w:rsidRPr="00B162A3" w:rsidRDefault="002E321A" w:rsidP="00CC141D">
            <w:pPr>
              <w:jc w:val="center"/>
              <w:rPr>
                <w:b/>
                <w:bCs/>
              </w:rPr>
            </w:pPr>
            <w:r w:rsidRPr="00B162A3">
              <w:rPr>
                <w:rFonts w:hint="eastAsia"/>
                <w:b/>
                <w:bCs/>
              </w:rPr>
              <w:t>设备名称</w:t>
            </w:r>
          </w:p>
        </w:tc>
        <w:tc>
          <w:tcPr>
            <w:tcW w:w="1028" w:type="dxa"/>
            <w:vAlign w:val="center"/>
          </w:tcPr>
          <w:p w14:paraId="2FA857FE" w14:textId="77777777" w:rsidR="002E321A" w:rsidRPr="00B162A3" w:rsidRDefault="002E321A" w:rsidP="00CC141D">
            <w:pPr>
              <w:jc w:val="center"/>
              <w:rPr>
                <w:b/>
                <w:bCs/>
              </w:rPr>
            </w:pPr>
            <w:r w:rsidRPr="00B162A3">
              <w:rPr>
                <w:rFonts w:hint="eastAsia"/>
                <w:b/>
                <w:bCs/>
              </w:rPr>
              <w:t>数量</w:t>
            </w:r>
          </w:p>
        </w:tc>
        <w:tc>
          <w:tcPr>
            <w:tcW w:w="4990" w:type="dxa"/>
            <w:vAlign w:val="center"/>
          </w:tcPr>
          <w:p w14:paraId="68447F57" w14:textId="77777777" w:rsidR="002E321A" w:rsidRPr="00B162A3" w:rsidRDefault="002E321A" w:rsidP="00CC141D">
            <w:pPr>
              <w:jc w:val="center"/>
              <w:rPr>
                <w:b/>
                <w:bCs/>
              </w:rPr>
            </w:pPr>
            <w:r w:rsidRPr="00B162A3">
              <w:rPr>
                <w:rFonts w:hint="eastAsia"/>
                <w:b/>
                <w:bCs/>
              </w:rPr>
              <w:t>服务内容</w:t>
            </w:r>
          </w:p>
        </w:tc>
        <w:tc>
          <w:tcPr>
            <w:tcW w:w="1055" w:type="dxa"/>
            <w:vAlign w:val="center"/>
          </w:tcPr>
          <w:p w14:paraId="26D6252B" w14:textId="77777777" w:rsidR="002E321A" w:rsidRPr="00B162A3" w:rsidRDefault="002E321A" w:rsidP="00CC141D">
            <w:pPr>
              <w:jc w:val="center"/>
              <w:rPr>
                <w:b/>
                <w:bCs/>
              </w:rPr>
            </w:pPr>
            <w:r w:rsidRPr="00B162A3">
              <w:rPr>
                <w:rFonts w:hint="eastAsia"/>
                <w:b/>
                <w:bCs/>
              </w:rPr>
              <w:t>备注</w:t>
            </w:r>
          </w:p>
        </w:tc>
      </w:tr>
      <w:tr w:rsidR="002E321A" w:rsidRPr="00B162A3" w14:paraId="05A53CD8" w14:textId="77777777" w:rsidTr="00CC141D">
        <w:trPr>
          <w:jc w:val="center"/>
        </w:trPr>
        <w:tc>
          <w:tcPr>
            <w:tcW w:w="776" w:type="dxa"/>
            <w:vAlign w:val="center"/>
          </w:tcPr>
          <w:p w14:paraId="7C755D8D" w14:textId="77777777" w:rsidR="002E321A" w:rsidRPr="00B162A3" w:rsidRDefault="002E321A" w:rsidP="00CC141D">
            <w:pPr>
              <w:rPr>
                <w:rFonts w:ascii="仿宋" w:eastAsia="仿宋" w:hAnsi="仿宋"/>
              </w:rPr>
            </w:pPr>
            <w:r w:rsidRPr="00B162A3">
              <w:rPr>
                <w:rFonts w:ascii="仿宋" w:eastAsia="仿宋" w:hAnsi="仿宋" w:hint="eastAsia"/>
              </w:rPr>
              <w:t>1</w:t>
            </w:r>
          </w:p>
        </w:tc>
        <w:tc>
          <w:tcPr>
            <w:tcW w:w="1379" w:type="dxa"/>
            <w:vAlign w:val="center"/>
          </w:tcPr>
          <w:p w14:paraId="3D92DEF6" w14:textId="77777777" w:rsidR="002E321A" w:rsidRPr="00B162A3" w:rsidRDefault="002E321A" w:rsidP="00CC141D">
            <w:pPr>
              <w:rPr>
                <w:rFonts w:ascii="仿宋" w:eastAsia="仿宋" w:hAnsi="仿宋"/>
              </w:rPr>
            </w:pPr>
            <w:r w:rsidRPr="00B162A3">
              <w:rPr>
                <w:rFonts w:ascii="仿宋" w:eastAsia="仿宋" w:hAnsi="仿宋" w:hint="eastAsia"/>
              </w:rPr>
              <w:t>台式电脑、笔记本电脑、一体机电脑、手持PDA</w:t>
            </w:r>
          </w:p>
        </w:tc>
        <w:tc>
          <w:tcPr>
            <w:tcW w:w="1028" w:type="dxa"/>
            <w:vAlign w:val="center"/>
          </w:tcPr>
          <w:p w14:paraId="46806B71" w14:textId="77777777" w:rsidR="002E321A" w:rsidRPr="00B162A3" w:rsidRDefault="002E321A" w:rsidP="00CC141D">
            <w:pPr>
              <w:rPr>
                <w:rFonts w:ascii="仿宋" w:eastAsia="仿宋" w:hAnsi="仿宋"/>
              </w:rPr>
            </w:pPr>
            <w:r>
              <w:rPr>
                <w:rFonts w:ascii="仿宋" w:eastAsia="仿宋" w:hAnsi="仿宋"/>
              </w:rPr>
              <w:t>4</w:t>
            </w:r>
            <w:r w:rsidRPr="00B162A3">
              <w:rPr>
                <w:rFonts w:ascii="仿宋" w:eastAsia="仿宋" w:hAnsi="仿宋" w:hint="eastAsia"/>
              </w:rPr>
              <w:t>00台</w:t>
            </w:r>
          </w:p>
        </w:tc>
        <w:tc>
          <w:tcPr>
            <w:tcW w:w="4990" w:type="dxa"/>
            <w:vAlign w:val="center"/>
          </w:tcPr>
          <w:p w14:paraId="47A6B35B" w14:textId="77777777" w:rsidR="002E321A" w:rsidRPr="00B162A3" w:rsidRDefault="002E321A" w:rsidP="00CC141D">
            <w:pPr>
              <w:rPr>
                <w:rFonts w:ascii="仿宋" w:eastAsia="仿宋" w:hAnsi="仿宋"/>
              </w:rPr>
            </w:pPr>
            <w:r w:rsidRPr="00B162A3">
              <w:rPr>
                <w:rFonts w:ascii="仿宋" w:eastAsia="仿宋" w:hAnsi="仿宋" w:hint="eastAsia"/>
              </w:rPr>
              <w:t>（1）硬件设备服务范围：采购人已过保修期的笔记本电脑，包括整机（主板、硬盘、内存、网卡、光驱、电池、键盘、CPU 等部件）、鼠标、电源、BIOS 钮扣电池等。</w:t>
            </w:r>
          </w:p>
          <w:p w14:paraId="613B73B6" w14:textId="77777777" w:rsidR="002E321A" w:rsidRPr="00B162A3" w:rsidRDefault="002E321A" w:rsidP="00CC141D">
            <w:pPr>
              <w:rPr>
                <w:rFonts w:ascii="仿宋" w:eastAsia="仿宋" w:hAnsi="仿宋"/>
              </w:rPr>
            </w:pPr>
            <w:r w:rsidRPr="00B162A3">
              <w:rPr>
                <w:rFonts w:ascii="仿宋" w:eastAsia="仿宋" w:hAnsi="仿宋" w:hint="eastAsia"/>
              </w:rPr>
              <w:t>（2）软件维护服务：为用户安装系统、常用办公软件（软件由用户提供），协助修复遭受病毒破坏或硬件损坏而丢失的数据，定期和不定期地进行操作系统的安全检查，包括补丁管理、防病毒管理、安全策略检查。</w:t>
            </w:r>
          </w:p>
          <w:p w14:paraId="40D2FC29" w14:textId="77777777" w:rsidR="002E321A" w:rsidRPr="00B162A3" w:rsidRDefault="002E321A" w:rsidP="00CC141D">
            <w:pPr>
              <w:rPr>
                <w:rFonts w:ascii="仿宋" w:eastAsia="仿宋" w:hAnsi="仿宋"/>
              </w:rPr>
            </w:pPr>
            <w:r w:rsidRPr="00B162A3">
              <w:rPr>
                <w:rFonts w:ascii="仿宋" w:eastAsia="仿宋" w:hAnsi="仿宋" w:hint="eastAsia"/>
              </w:rPr>
              <w:t>（3）对笔记本电脑的维修保养服务进行定期总结，形成总结报告。</w:t>
            </w:r>
          </w:p>
          <w:p w14:paraId="79209213" w14:textId="77777777" w:rsidR="002E321A" w:rsidRPr="00B162A3" w:rsidRDefault="002E321A" w:rsidP="00CC141D">
            <w:pPr>
              <w:rPr>
                <w:rFonts w:ascii="仿宋" w:eastAsia="仿宋" w:hAnsi="仿宋"/>
              </w:rPr>
            </w:pPr>
            <w:r w:rsidRPr="00B162A3">
              <w:rPr>
                <w:rFonts w:ascii="仿宋" w:eastAsia="仿宋" w:hAnsi="仿宋" w:hint="eastAsia"/>
              </w:rPr>
              <w:t>（4）含院区范围内的搬迁、拆装、调试服务。</w:t>
            </w:r>
          </w:p>
          <w:p w14:paraId="7190D34B" w14:textId="77777777" w:rsidR="002E321A" w:rsidRPr="00B162A3" w:rsidRDefault="002E321A" w:rsidP="00CC141D">
            <w:pPr>
              <w:rPr>
                <w:rFonts w:ascii="仿宋" w:eastAsia="仿宋" w:hAnsi="仿宋"/>
              </w:rPr>
            </w:pPr>
            <w:r w:rsidRPr="00B162A3">
              <w:rPr>
                <w:rFonts w:ascii="仿宋" w:eastAsia="仿宋" w:hAnsi="仿宋" w:hint="eastAsia"/>
              </w:rPr>
              <w:t>（5）其他合理的服务需求。</w:t>
            </w:r>
          </w:p>
          <w:p w14:paraId="5C06CFC4" w14:textId="77777777" w:rsidR="002E321A" w:rsidRPr="00B162A3" w:rsidRDefault="002E321A" w:rsidP="00CC141D">
            <w:pPr>
              <w:rPr>
                <w:rFonts w:ascii="仿宋" w:eastAsia="仿宋" w:hAnsi="仿宋"/>
              </w:rPr>
            </w:pPr>
            <w:r w:rsidRPr="00B162A3">
              <w:rPr>
                <w:rFonts w:ascii="仿宋" w:eastAsia="仿宋" w:hAnsi="仿宋" w:hint="eastAsia"/>
              </w:rPr>
              <w:t>（6）市区范围内送到维保商进行维修，同时负责取回。</w:t>
            </w:r>
          </w:p>
          <w:p w14:paraId="0C5D8539" w14:textId="77777777" w:rsidR="002E321A" w:rsidRPr="00B162A3" w:rsidRDefault="002E321A" w:rsidP="00CC141D">
            <w:pPr>
              <w:rPr>
                <w:rFonts w:ascii="仿宋" w:eastAsia="仿宋" w:hAnsi="仿宋"/>
              </w:rPr>
            </w:pPr>
            <w:r w:rsidRPr="00B162A3">
              <w:rPr>
                <w:rFonts w:ascii="仿宋" w:eastAsia="仿宋" w:hAnsi="仿宋" w:hint="eastAsia"/>
              </w:rPr>
              <w:t>（7）机器维保期内，厂家三包范围外的故障。</w:t>
            </w:r>
          </w:p>
        </w:tc>
        <w:tc>
          <w:tcPr>
            <w:tcW w:w="1055" w:type="dxa"/>
            <w:vAlign w:val="center"/>
          </w:tcPr>
          <w:p w14:paraId="7ACC8836" w14:textId="77777777" w:rsidR="002E321A" w:rsidRDefault="002E321A" w:rsidP="00CC141D">
            <w:pPr>
              <w:rPr>
                <w:rFonts w:ascii="仿宋" w:eastAsia="仿宋" w:hAnsi="仿宋"/>
              </w:rPr>
            </w:pPr>
          </w:p>
          <w:p w14:paraId="13927BC7" w14:textId="77777777" w:rsidR="002E321A" w:rsidRDefault="002E321A" w:rsidP="00CC141D">
            <w:pPr>
              <w:rPr>
                <w:rFonts w:ascii="仿宋" w:eastAsia="仿宋" w:hAnsi="仿宋"/>
              </w:rPr>
            </w:pPr>
          </w:p>
          <w:p w14:paraId="75A33404" w14:textId="77777777" w:rsidR="002E321A" w:rsidRDefault="002E321A" w:rsidP="00CC141D">
            <w:pPr>
              <w:rPr>
                <w:rFonts w:ascii="仿宋" w:eastAsia="仿宋" w:hAnsi="仿宋"/>
              </w:rPr>
            </w:pPr>
          </w:p>
          <w:p w14:paraId="110F7C89" w14:textId="77777777" w:rsidR="002E321A" w:rsidRDefault="002E321A" w:rsidP="00CC141D">
            <w:pPr>
              <w:rPr>
                <w:rFonts w:ascii="仿宋" w:eastAsia="仿宋" w:hAnsi="仿宋"/>
              </w:rPr>
            </w:pPr>
          </w:p>
          <w:p w14:paraId="1A2949A5" w14:textId="77777777" w:rsidR="002E321A" w:rsidRDefault="002E321A" w:rsidP="00CC141D">
            <w:pPr>
              <w:rPr>
                <w:rFonts w:ascii="仿宋" w:eastAsia="仿宋" w:hAnsi="仿宋"/>
              </w:rPr>
            </w:pPr>
          </w:p>
          <w:p w14:paraId="3CFB096C" w14:textId="77777777" w:rsidR="002E321A" w:rsidRPr="00B162A3" w:rsidRDefault="002E321A" w:rsidP="00CC141D">
            <w:pPr>
              <w:rPr>
                <w:rFonts w:ascii="仿宋" w:eastAsia="仿宋" w:hAnsi="仿宋"/>
              </w:rPr>
            </w:pPr>
            <w:r>
              <w:rPr>
                <w:rFonts w:ascii="仿宋" w:eastAsia="仿宋" w:hAnsi="仿宋" w:hint="eastAsia"/>
              </w:rPr>
              <w:t>不含需要更换配件（另计）</w:t>
            </w:r>
          </w:p>
        </w:tc>
      </w:tr>
      <w:tr w:rsidR="002E321A" w:rsidRPr="00B162A3" w14:paraId="37722E68" w14:textId="77777777" w:rsidTr="00CC141D">
        <w:trPr>
          <w:jc w:val="center"/>
        </w:trPr>
        <w:tc>
          <w:tcPr>
            <w:tcW w:w="776" w:type="dxa"/>
            <w:vAlign w:val="center"/>
          </w:tcPr>
          <w:p w14:paraId="2F1BDE52" w14:textId="77777777" w:rsidR="002E321A" w:rsidRPr="00B162A3" w:rsidRDefault="002E321A" w:rsidP="00CC141D">
            <w:pPr>
              <w:rPr>
                <w:rFonts w:ascii="仿宋" w:eastAsia="仿宋" w:hAnsi="仿宋"/>
              </w:rPr>
            </w:pPr>
            <w:r w:rsidRPr="00B162A3">
              <w:rPr>
                <w:rFonts w:ascii="仿宋" w:eastAsia="仿宋" w:hAnsi="仿宋" w:hint="eastAsia"/>
              </w:rPr>
              <w:t>2</w:t>
            </w:r>
          </w:p>
        </w:tc>
        <w:tc>
          <w:tcPr>
            <w:tcW w:w="1379" w:type="dxa"/>
            <w:vAlign w:val="center"/>
          </w:tcPr>
          <w:p w14:paraId="5B2CBDF0" w14:textId="77777777" w:rsidR="002E321A" w:rsidRPr="00B162A3" w:rsidRDefault="002E321A" w:rsidP="00CC141D">
            <w:pPr>
              <w:rPr>
                <w:rFonts w:ascii="仿宋" w:eastAsia="仿宋" w:hAnsi="仿宋"/>
              </w:rPr>
            </w:pPr>
            <w:r w:rsidRPr="00B162A3">
              <w:rPr>
                <w:rFonts w:ascii="仿宋" w:eastAsia="仿宋" w:hAnsi="仿宋" w:hint="eastAsia"/>
              </w:rPr>
              <w:t>打印机、复印机（含标签机）</w:t>
            </w:r>
          </w:p>
        </w:tc>
        <w:tc>
          <w:tcPr>
            <w:tcW w:w="1028" w:type="dxa"/>
            <w:vAlign w:val="center"/>
          </w:tcPr>
          <w:p w14:paraId="5E7F8B55" w14:textId="77777777" w:rsidR="002E321A" w:rsidRPr="00B162A3" w:rsidRDefault="002E321A" w:rsidP="00CC141D">
            <w:pPr>
              <w:rPr>
                <w:rFonts w:ascii="仿宋" w:eastAsia="仿宋" w:hAnsi="仿宋"/>
              </w:rPr>
            </w:pPr>
            <w:r>
              <w:rPr>
                <w:rFonts w:ascii="仿宋" w:eastAsia="仿宋" w:hAnsi="仿宋"/>
              </w:rPr>
              <w:t>4</w:t>
            </w:r>
            <w:r w:rsidRPr="00B162A3">
              <w:rPr>
                <w:rFonts w:ascii="仿宋" w:eastAsia="仿宋" w:hAnsi="仿宋" w:hint="eastAsia"/>
              </w:rPr>
              <w:t>00台</w:t>
            </w:r>
          </w:p>
        </w:tc>
        <w:tc>
          <w:tcPr>
            <w:tcW w:w="4990" w:type="dxa"/>
            <w:vAlign w:val="center"/>
          </w:tcPr>
          <w:p w14:paraId="5E113257" w14:textId="77777777" w:rsidR="002E321A" w:rsidRPr="00B162A3" w:rsidRDefault="002E321A" w:rsidP="00CC141D">
            <w:pPr>
              <w:rPr>
                <w:rFonts w:ascii="仿宋" w:eastAsia="仿宋" w:hAnsi="仿宋"/>
              </w:rPr>
            </w:pPr>
            <w:r w:rsidRPr="00B162A3">
              <w:rPr>
                <w:rFonts w:ascii="仿宋" w:eastAsia="仿宋" w:hAnsi="仿宋" w:hint="eastAsia"/>
              </w:rPr>
              <w:t>（1）硬件设备服务范围：采购人已过保修期的整机硬件。</w:t>
            </w:r>
          </w:p>
          <w:p w14:paraId="54C5141D" w14:textId="77777777" w:rsidR="002E321A" w:rsidRPr="00B162A3" w:rsidRDefault="002E321A" w:rsidP="00CC141D">
            <w:pPr>
              <w:rPr>
                <w:rFonts w:ascii="仿宋" w:eastAsia="仿宋" w:hAnsi="仿宋"/>
              </w:rPr>
            </w:pPr>
            <w:r w:rsidRPr="00B162A3">
              <w:rPr>
                <w:rFonts w:ascii="仿宋" w:eastAsia="仿宋" w:hAnsi="仿宋" w:hint="eastAsia"/>
              </w:rPr>
              <w:t>（2）维护服务：驱动安装、色带安装、更换耗材、芯片更新、升级。</w:t>
            </w:r>
          </w:p>
          <w:p w14:paraId="27A17494" w14:textId="77777777" w:rsidR="002E321A" w:rsidRPr="00B162A3" w:rsidRDefault="002E321A" w:rsidP="00CC141D">
            <w:pPr>
              <w:rPr>
                <w:rFonts w:ascii="仿宋" w:eastAsia="仿宋" w:hAnsi="仿宋"/>
              </w:rPr>
            </w:pPr>
            <w:r w:rsidRPr="00B162A3">
              <w:rPr>
                <w:rFonts w:ascii="仿宋" w:eastAsia="仿宋" w:hAnsi="仿宋" w:hint="eastAsia"/>
              </w:rPr>
              <w:t>（3）各种格式的调试。</w:t>
            </w:r>
          </w:p>
          <w:p w14:paraId="780215A6" w14:textId="77777777" w:rsidR="002E321A" w:rsidRPr="00B162A3" w:rsidRDefault="002E321A" w:rsidP="00CC141D">
            <w:pPr>
              <w:rPr>
                <w:rFonts w:ascii="仿宋" w:eastAsia="仿宋" w:hAnsi="仿宋"/>
              </w:rPr>
            </w:pPr>
            <w:r w:rsidRPr="00B162A3">
              <w:rPr>
                <w:rFonts w:ascii="仿宋" w:eastAsia="仿宋" w:hAnsi="仿宋" w:hint="eastAsia"/>
              </w:rPr>
              <w:t>（4）含院区范围内的搬迁、拆装、调试服务。</w:t>
            </w:r>
          </w:p>
          <w:p w14:paraId="030570E1" w14:textId="77777777" w:rsidR="002E321A" w:rsidRPr="00B162A3" w:rsidRDefault="002E321A" w:rsidP="00CC141D">
            <w:pPr>
              <w:rPr>
                <w:rFonts w:ascii="仿宋" w:eastAsia="仿宋" w:hAnsi="仿宋"/>
              </w:rPr>
            </w:pPr>
            <w:r w:rsidRPr="00B162A3">
              <w:rPr>
                <w:rFonts w:ascii="仿宋" w:eastAsia="仿宋" w:hAnsi="仿宋" w:hint="eastAsia"/>
              </w:rPr>
              <w:t>（5）其他合理的服务需求。</w:t>
            </w:r>
          </w:p>
          <w:p w14:paraId="02C806B0" w14:textId="77777777" w:rsidR="002E321A" w:rsidRPr="00B162A3" w:rsidRDefault="002E321A" w:rsidP="00CC141D">
            <w:pPr>
              <w:rPr>
                <w:rFonts w:ascii="仿宋" w:eastAsia="仿宋" w:hAnsi="仿宋"/>
              </w:rPr>
            </w:pPr>
            <w:r w:rsidRPr="00B162A3">
              <w:rPr>
                <w:rFonts w:ascii="仿宋" w:eastAsia="仿宋" w:hAnsi="仿宋" w:hint="eastAsia"/>
              </w:rPr>
              <w:t>（6）市区范围内送到维保商进行维修，同时负责取回。</w:t>
            </w:r>
          </w:p>
          <w:p w14:paraId="4EB54217" w14:textId="77777777" w:rsidR="002E321A" w:rsidRPr="00B162A3" w:rsidRDefault="002E321A" w:rsidP="00CC141D">
            <w:pPr>
              <w:rPr>
                <w:rFonts w:ascii="仿宋" w:eastAsia="仿宋" w:hAnsi="仿宋"/>
              </w:rPr>
            </w:pPr>
            <w:r w:rsidRPr="00B162A3">
              <w:rPr>
                <w:rFonts w:ascii="仿宋" w:eastAsia="仿宋" w:hAnsi="仿宋" w:hint="eastAsia"/>
              </w:rPr>
              <w:t>（7）机器维保期内，厂家三包范围外的故障。</w:t>
            </w:r>
          </w:p>
        </w:tc>
        <w:tc>
          <w:tcPr>
            <w:tcW w:w="1055" w:type="dxa"/>
            <w:vAlign w:val="center"/>
          </w:tcPr>
          <w:p w14:paraId="1AB54704" w14:textId="77777777" w:rsidR="002E321A" w:rsidRPr="00B162A3" w:rsidRDefault="002E321A" w:rsidP="00CC141D">
            <w:pPr>
              <w:rPr>
                <w:rFonts w:ascii="仿宋" w:eastAsia="仿宋" w:hAnsi="仿宋"/>
              </w:rPr>
            </w:pPr>
            <w:r w:rsidRPr="00B162A3">
              <w:rPr>
                <w:rFonts w:ascii="仿宋" w:eastAsia="仿宋" w:hAnsi="仿宋" w:hint="eastAsia"/>
              </w:rPr>
              <w:t>不含耗材，不含外壳</w:t>
            </w:r>
          </w:p>
        </w:tc>
      </w:tr>
      <w:tr w:rsidR="002E321A" w:rsidRPr="00B162A3" w14:paraId="24625E02" w14:textId="77777777" w:rsidTr="00CC141D">
        <w:trPr>
          <w:trHeight w:val="1882"/>
          <w:jc w:val="center"/>
        </w:trPr>
        <w:tc>
          <w:tcPr>
            <w:tcW w:w="776" w:type="dxa"/>
            <w:vAlign w:val="center"/>
          </w:tcPr>
          <w:p w14:paraId="326B3056" w14:textId="77777777" w:rsidR="002E321A" w:rsidRPr="00B162A3" w:rsidRDefault="002E321A" w:rsidP="00CC141D">
            <w:pPr>
              <w:rPr>
                <w:rFonts w:ascii="仿宋" w:eastAsia="仿宋" w:hAnsi="仿宋"/>
              </w:rPr>
            </w:pPr>
            <w:r w:rsidRPr="00B162A3">
              <w:rPr>
                <w:rFonts w:ascii="仿宋" w:eastAsia="仿宋" w:hAnsi="仿宋" w:hint="eastAsia"/>
              </w:rPr>
              <w:t>3</w:t>
            </w:r>
          </w:p>
        </w:tc>
        <w:tc>
          <w:tcPr>
            <w:tcW w:w="1379" w:type="dxa"/>
            <w:vAlign w:val="center"/>
          </w:tcPr>
          <w:p w14:paraId="552A23F0" w14:textId="77777777" w:rsidR="002E321A" w:rsidRPr="00B162A3" w:rsidRDefault="002E321A" w:rsidP="00CC141D">
            <w:pPr>
              <w:rPr>
                <w:rFonts w:ascii="仿宋" w:eastAsia="仿宋" w:hAnsi="仿宋"/>
              </w:rPr>
            </w:pPr>
            <w:r w:rsidRPr="00B162A3">
              <w:rPr>
                <w:rFonts w:ascii="仿宋" w:eastAsia="仿宋" w:hAnsi="仿宋" w:hint="eastAsia"/>
              </w:rPr>
              <w:t>投影机.视频展示平台.投影幕.音箱.功放.中控</w:t>
            </w:r>
          </w:p>
        </w:tc>
        <w:tc>
          <w:tcPr>
            <w:tcW w:w="1028" w:type="dxa"/>
            <w:vAlign w:val="center"/>
          </w:tcPr>
          <w:p w14:paraId="4CB1A014" w14:textId="77777777" w:rsidR="002E321A" w:rsidRPr="00B162A3" w:rsidRDefault="002E321A" w:rsidP="00CC141D">
            <w:pPr>
              <w:rPr>
                <w:rFonts w:ascii="仿宋" w:eastAsia="仿宋" w:hAnsi="仿宋"/>
              </w:rPr>
            </w:pPr>
            <w:r>
              <w:rPr>
                <w:rFonts w:ascii="仿宋" w:eastAsia="仿宋" w:hAnsi="仿宋"/>
              </w:rPr>
              <w:t>15</w:t>
            </w:r>
            <w:r w:rsidRPr="00B162A3">
              <w:rPr>
                <w:rFonts w:ascii="仿宋" w:eastAsia="仿宋" w:hAnsi="仿宋" w:hint="eastAsia"/>
              </w:rPr>
              <w:t>台</w:t>
            </w:r>
          </w:p>
        </w:tc>
        <w:tc>
          <w:tcPr>
            <w:tcW w:w="4990" w:type="dxa"/>
            <w:vAlign w:val="center"/>
          </w:tcPr>
          <w:p w14:paraId="5556FCB3" w14:textId="77777777" w:rsidR="002E321A" w:rsidRPr="00B162A3" w:rsidRDefault="002E321A" w:rsidP="00CC141D">
            <w:pPr>
              <w:rPr>
                <w:rFonts w:ascii="仿宋" w:eastAsia="仿宋" w:hAnsi="仿宋"/>
              </w:rPr>
            </w:pPr>
            <w:r w:rsidRPr="00B162A3">
              <w:rPr>
                <w:rFonts w:ascii="仿宋" w:eastAsia="仿宋" w:hAnsi="仿宋" w:hint="eastAsia"/>
              </w:rPr>
              <w:t>（1）对整机进行定期检修、每季度一次的常规除尘服务和每半年的光路除尘服务；</w:t>
            </w:r>
          </w:p>
          <w:p w14:paraId="05294C47" w14:textId="77777777" w:rsidR="002E321A" w:rsidRPr="00B162A3" w:rsidRDefault="002E321A" w:rsidP="00CC141D">
            <w:pPr>
              <w:rPr>
                <w:rFonts w:ascii="仿宋" w:eastAsia="仿宋" w:hAnsi="仿宋"/>
              </w:rPr>
            </w:pPr>
            <w:r w:rsidRPr="00B162A3">
              <w:rPr>
                <w:rFonts w:ascii="仿宋" w:eastAsia="仿宋" w:hAnsi="仿宋" w:hint="eastAsia"/>
              </w:rPr>
              <w:t>（2）在设备遇障时进行排查修复</w:t>
            </w:r>
          </w:p>
          <w:p w14:paraId="1C5FECD4" w14:textId="77777777" w:rsidR="002E321A" w:rsidRPr="00B162A3" w:rsidRDefault="002E321A" w:rsidP="00CC141D">
            <w:pPr>
              <w:rPr>
                <w:rFonts w:ascii="仿宋" w:eastAsia="仿宋" w:hAnsi="仿宋"/>
              </w:rPr>
            </w:pPr>
            <w:r w:rsidRPr="00B162A3">
              <w:rPr>
                <w:rFonts w:ascii="仿宋" w:eastAsia="仿宋" w:hAnsi="仿宋" w:hint="eastAsia"/>
              </w:rPr>
              <w:t>投影幕、音箱、功放、中控系统的定期检修（含线材）；在设备遇障时进行排查修复。</w:t>
            </w:r>
          </w:p>
          <w:p w14:paraId="270D3ADD" w14:textId="77777777" w:rsidR="002E321A" w:rsidRPr="00B162A3" w:rsidRDefault="002E321A" w:rsidP="00CC141D">
            <w:pPr>
              <w:rPr>
                <w:rFonts w:ascii="仿宋" w:eastAsia="仿宋" w:hAnsi="仿宋"/>
              </w:rPr>
            </w:pPr>
            <w:r w:rsidRPr="00B162A3">
              <w:rPr>
                <w:rFonts w:ascii="仿宋" w:eastAsia="仿宋" w:hAnsi="仿宋" w:hint="eastAsia"/>
              </w:rPr>
              <w:t>（3）含院区范围内的搬迁、拆装、调试服务。</w:t>
            </w:r>
          </w:p>
          <w:p w14:paraId="4197EC74" w14:textId="77777777" w:rsidR="002E321A" w:rsidRPr="00B162A3" w:rsidRDefault="002E321A" w:rsidP="00CC141D">
            <w:pPr>
              <w:rPr>
                <w:rFonts w:ascii="仿宋" w:eastAsia="仿宋" w:hAnsi="仿宋"/>
              </w:rPr>
            </w:pPr>
            <w:r w:rsidRPr="00B162A3">
              <w:rPr>
                <w:rFonts w:ascii="仿宋" w:eastAsia="仿宋" w:hAnsi="仿宋" w:hint="eastAsia"/>
              </w:rPr>
              <w:t>（4）市区范围内送到维保商进行维修，同时负责取回。</w:t>
            </w:r>
          </w:p>
          <w:p w14:paraId="7C56F282" w14:textId="77777777" w:rsidR="002E321A" w:rsidRPr="00B162A3" w:rsidRDefault="002E321A" w:rsidP="00CC141D">
            <w:pPr>
              <w:rPr>
                <w:rFonts w:ascii="仿宋" w:eastAsia="仿宋" w:hAnsi="仿宋"/>
              </w:rPr>
            </w:pPr>
            <w:r w:rsidRPr="00B162A3">
              <w:rPr>
                <w:rFonts w:ascii="仿宋" w:eastAsia="仿宋" w:hAnsi="仿宋" w:hint="eastAsia"/>
              </w:rPr>
              <w:t>（5）机器维保期内，厂家三包范围外的故障。</w:t>
            </w:r>
          </w:p>
        </w:tc>
        <w:tc>
          <w:tcPr>
            <w:tcW w:w="1055" w:type="dxa"/>
            <w:vAlign w:val="center"/>
          </w:tcPr>
          <w:p w14:paraId="2EA2534C" w14:textId="77777777" w:rsidR="002E321A" w:rsidRPr="00B162A3" w:rsidRDefault="002E321A" w:rsidP="00CC141D">
            <w:pPr>
              <w:rPr>
                <w:rFonts w:ascii="仿宋" w:eastAsia="仿宋" w:hAnsi="仿宋"/>
              </w:rPr>
            </w:pPr>
            <w:r w:rsidRPr="00B162A3">
              <w:rPr>
                <w:rFonts w:ascii="仿宋" w:eastAsia="仿宋" w:hAnsi="仿宋" w:hint="eastAsia"/>
              </w:rPr>
              <w:t>因投影机灯泡是以使用寿命计算，不在保修范围内</w:t>
            </w:r>
            <w:r>
              <w:rPr>
                <w:rFonts w:ascii="仿宋" w:eastAsia="仿宋" w:hAnsi="仿宋" w:hint="eastAsia"/>
              </w:rPr>
              <w:t>、不含需要更换配件（另计）</w:t>
            </w:r>
          </w:p>
        </w:tc>
      </w:tr>
      <w:tr w:rsidR="002E321A" w:rsidRPr="00B162A3" w14:paraId="2924CA23" w14:textId="77777777" w:rsidTr="00CC141D">
        <w:trPr>
          <w:jc w:val="center"/>
        </w:trPr>
        <w:tc>
          <w:tcPr>
            <w:tcW w:w="776" w:type="dxa"/>
            <w:vAlign w:val="center"/>
          </w:tcPr>
          <w:p w14:paraId="6CBD2C92" w14:textId="77777777" w:rsidR="002E321A" w:rsidRPr="00B162A3" w:rsidRDefault="002E321A" w:rsidP="00CC141D">
            <w:pPr>
              <w:rPr>
                <w:rFonts w:ascii="仿宋" w:eastAsia="仿宋" w:hAnsi="仿宋"/>
              </w:rPr>
            </w:pPr>
            <w:r w:rsidRPr="00B162A3">
              <w:rPr>
                <w:rFonts w:ascii="仿宋" w:eastAsia="仿宋" w:hAnsi="仿宋" w:hint="eastAsia"/>
              </w:rPr>
              <w:t>4</w:t>
            </w:r>
          </w:p>
        </w:tc>
        <w:tc>
          <w:tcPr>
            <w:tcW w:w="1379" w:type="dxa"/>
            <w:vAlign w:val="center"/>
          </w:tcPr>
          <w:p w14:paraId="3063BF92" w14:textId="77777777" w:rsidR="002E321A" w:rsidRPr="00B162A3" w:rsidRDefault="002E321A" w:rsidP="00CC141D">
            <w:pPr>
              <w:rPr>
                <w:rFonts w:ascii="仿宋" w:eastAsia="仿宋" w:hAnsi="仿宋"/>
              </w:rPr>
            </w:pPr>
            <w:r w:rsidRPr="00B162A3">
              <w:rPr>
                <w:rFonts w:ascii="仿宋" w:eastAsia="仿宋" w:hAnsi="仿宋" w:hint="eastAsia"/>
              </w:rPr>
              <w:t>协助排查网络故障</w:t>
            </w:r>
          </w:p>
        </w:tc>
        <w:tc>
          <w:tcPr>
            <w:tcW w:w="1028" w:type="dxa"/>
            <w:vAlign w:val="center"/>
          </w:tcPr>
          <w:p w14:paraId="7DB9187B" w14:textId="77777777" w:rsidR="002E321A" w:rsidRPr="00B162A3" w:rsidRDefault="002E321A" w:rsidP="00CC141D">
            <w:pPr>
              <w:rPr>
                <w:rFonts w:ascii="仿宋" w:eastAsia="仿宋" w:hAnsi="仿宋"/>
              </w:rPr>
            </w:pPr>
            <w:r w:rsidRPr="00B162A3">
              <w:rPr>
                <w:rFonts w:ascii="仿宋" w:eastAsia="仿宋" w:hAnsi="仿宋" w:hint="eastAsia"/>
              </w:rPr>
              <w:t>1项</w:t>
            </w:r>
          </w:p>
        </w:tc>
        <w:tc>
          <w:tcPr>
            <w:tcW w:w="4990" w:type="dxa"/>
            <w:vAlign w:val="center"/>
          </w:tcPr>
          <w:p w14:paraId="40ED1BB9" w14:textId="77777777" w:rsidR="002E321A" w:rsidRPr="00B162A3" w:rsidRDefault="002E321A" w:rsidP="00CC141D">
            <w:pPr>
              <w:rPr>
                <w:rFonts w:ascii="仿宋" w:eastAsia="仿宋" w:hAnsi="仿宋"/>
              </w:rPr>
            </w:pPr>
            <w:r w:rsidRPr="00B162A3">
              <w:rPr>
                <w:rFonts w:ascii="仿宋" w:eastAsia="仿宋" w:hAnsi="仿宋" w:hint="eastAsia"/>
              </w:rPr>
              <w:t>如遇到大面积的网络故障、安全或疑难排查的故障需协助计算机中心进行处理。</w:t>
            </w:r>
          </w:p>
        </w:tc>
        <w:tc>
          <w:tcPr>
            <w:tcW w:w="1055" w:type="dxa"/>
            <w:vAlign w:val="center"/>
          </w:tcPr>
          <w:p w14:paraId="634D578E" w14:textId="77777777" w:rsidR="002E321A" w:rsidRPr="00B162A3" w:rsidRDefault="002E321A" w:rsidP="00CC141D">
            <w:pPr>
              <w:rPr>
                <w:rFonts w:ascii="仿宋" w:eastAsia="仿宋" w:hAnsi="仿宋"/>
              </w:rPr>
            </w:pPr>
          </w:p>
        </w:tc>
      </w:tr>
    </w:tbl>
    <w:p w14:paraId="036B7B9B" w14:textId="77777777" w:rsidR="002E321A" w:rsidRPr="00B162A3" w:rsidRDefault="002E321A" w:rsidP="002E321A"/>
    <w:p w14:paraId="5C9A6A36" w14:textId="659A1EE0" w:rsidR="00BD0219" w:rsidRPr="002E321A" w:rsidRDefault="002A5F52" w:rsidP="002E321A">
      <w:r>
        <w:rPr>
          <w:rFonts w:hint="eastAsia"/>
        </w:rPr>
        <w:t>科室负责人（签名）：</w:t>
      </w:r>
    </w:p>
    <w:sectPr w:rsidR="00BD0219" w:rsidRPr="002E321A" w:rsidSect="002A5F52">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03E01" w14:textId="77777777" w:rsidR="00027A81" w:rsidRDefault="00027A81" w:rsidP="007935B9">
      <w:r>
        <w:separator/>
      </w:r>
    </w:p>
  </w:endnote>
  <w:endnote w:type="continuationSeparator" w:id="0">
    <w:p w14:paraId="0FFAA60B" w14:textId="77777777" w:rsidR="00027A81" w:rsidRDefault="00027A81" w:rsidP="00793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B2E89" w14:textId="77777777" w:rsidR="00027A81" w:rsidRDefault="00027A81" w:rsidP="007935B9">
      <w:r>
        <w:separator/>
      </w:r>
    </w:p>
  </w:footnote>
  <w:footnote w:type="continuationSeparator" w:id="0">
    <w:p w14:paraId="2E50376F" w14:textId="77777777" w:rsidR="00027A81" w:rsidRDefault="00027A81" w:rsidP="007935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57393A"/>
    <w:multiLevelType w:val="singleLevel"/>
    <w:tmpl w:val="6B57393A"/>
    <w:lvl w:ilvl="0">
      <w:start w:val="1"/>
      <w:numFmt w:val="chineseCounting"/>
      <w:suff w:val="nothing"/>
      <w:lvlText w:val="%1、"/>
      <w:lvlJc w:val="left"/>
      <w:rPr>
        <w:rFonts w:hint="eastAsia"/>
      </w:rPr>
    </w:lvl>
  </w:abstractNum>
  <w:abstractNum w:abstractNumId="1" w15:restartNumberingAfterBreak="0">
    <w:nsid w:val="6BDB7824"/>
    <w:multiLevelType w:val="multilevel"/>
    <w:tmpl w:val="6BDB78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A7956B8"/>
    <w:multiLevelType w:val="multilevel"/>
    <w:tmpl w:val="7A7956B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5ODA3MGU5MTM2NWJkZTBjNTQ2Yzk2MGZmZGIyYmUifQ=="/>
  </w:docVars>
  <w:rsids>
    <w:rsidRoot w:val="00BD0219"/>
    <w:rsid w:val="000013D8"/>
    <w:rsid w:val="00027A81"/>
    <w:rsid w:val="00142FD2"/>
    <w:rsid w:val="002A5F52"/>
    <w:rsid w:val="002B344E"/>
    <w:rsid w:val="002E321A"/>
    <w:rsid w:val="0043688F"/>
    <w:rsid w:val="0050097D"/>
    <w:rsid w:val="005D7FE8"/>
    <w:rsid w:val="005E0B25"/>
    <w:rsid w:val="006106CE"/>
    <w:rsid w:val="00687164"/>
    <w:rsid w:val="007069D7"/>
    <w:rsid w:val="007935B9"/>
    <w:rsid w:val="00803569"/>
    <w:rsid w:val="00806F75"/>
    <w:rsid w:val="00821348"/>
    <w:rsid w:val="009D3B77"/>
    <w:rsid w:val="00BD0219"/>
    <w:rsid w:val="00DB5228"/>
    <w:rsid w:val="00F03205"/>
    <w:rsid w:val="00FE2485"/>
    <w:rsid w:val="7D405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D95B6B1"/>
  <w15:docId w15:val="{510A93F7-FFBE-4F7B-82A5-85AE02A7F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autoRedefine/>
    <w:qFormat/>
    <w:pPr>
      <w:ind w:firstLineChars="200" w:firstLine="200"/>
    </w:pPr>
  </w:style>
  <w:style w:type="paragraph" w:styleId="a4">
    <w:name w:val="header"/>
    <w:basedOn w:val="a"/>
    <w:link w:val="a5"/>
    <w:rsid w:val="007935B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7935B9"/>
    <w:rPr>
      <w:kern w:val="2"/>
      <w:sz w:val="18"/>
      <w:szCs w:val="18"/>
    </w:rPr>
  </w:style>
  <w:style w:type="paragraph" w:styleId="a6">
    <w:name w:val="footer"/>
    <w:basedOn w:val="a"/>
    <w:link w:val="a7"/>
    <w:rsid w:val="007935B9"/>
    <w:pPr>
      <w:tabs>
        <w:tab w:val="center" w:pos="4153"/>
        <w:tab w:val="right" w:pos="8306"/>
      </w:tabs>
      <w:snapToGrid w:val="0"/>
      <w:jc w:val="left"/>
    </w:pPr>
    <w:rPr>
      <w:sz w:val="18"/>
      <w:szCs w:val="18"/>
    </w:rPr>
  </w:style>
  <w:style w:type="character" w:customStyle="1" w:styleId="a7">
    <w:name w:val="页脚 字符"/>
    <w:basedOn w:val="a0"/>
    <w:link w:val="a6"/>
    <w:rsid w:val="007935B9"/>
    <w:rPr>
      <w:kern w:val="2"/>
      <w:sz w:val="18"/>
      <w:szCs w:val="18"/>
    </w:rPr>
  </w:style>
  <w:style w:type="paragraph" w:styleId="a8">
    <w:name w:val="Balloon Text"/>
    <w:basedOn w:val="a"/>
    <w:link w:val="a9"/>
    <w:rsid w:val="002A5F52"/>
    <w:rPr>
      <w:sz w:val="18"/>
      <w:szCs w:val="18"/>
    </w:rPr>
  </w:style>
  <w:style w:type="character" w:customStyle="1" w:styleId="a9">
    <w:name w:val="批注框文本 字符"/>
    <w:basedOn w:val="a0"/>
    <w:link w:val="a8"/>
    <w:rsid w:val="002A5F5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1233</Words>
  <Characters>137</Characters>
  <Application>Microsoft Office Word</Application>
  <DocSecurity>0</DocSecurity>
  <Lines>1</Lines>
  <Paragraphs>2</Paragraphs>
  <ScaleCrop>false</ScaleCrop>
  <Company>微软中国</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星晴彩虹</dc:creator>
  <cp:lastModifiedBy>NTKO</cp:lastModifiedBy>
  <cp:revision>17</cp:revision>
  <cp:lastPrinted>2025-11-07T02:59:00Z</cp:lastPrinted>
  <dcterms:created xsi:type="dcterms:W3CDTF">2024-09-26T12:47:00Z</dcterms:created>
  <dcterms:modified xsi:type="dcterms:W3CDTF">2025-11-13T01:15:00Z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BE24AE136B6441139AF3689B261C6232_12</vt:lpwstr>
  </property>
</Properties>
</file>