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1BD6" w14:textId="77777777" w:rsidR="00BD0219" w:rsidRDefault="005E0B25">
      <w:pPr>
        <w:pStyle w:val="2"/>
        <w:numPr>
          <w:ilvl w:val="0"/>
          <w:numId w:val="1"/>
        </w:numPr>
      </w:pPr>
      <w:r>
        <w:rPr>
          <w:rFonts w:hint="eastAsia"/>
        </w:rPr>
        <w:t>需求清单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374"/>
        <w:gridCol w:w="3505"/>
        <w:gridCol w:w="1583"/>
      </w:tblGrid>
      <w:tr w:rsidR="00BD0219" w14:paraId="628B9A3E" w14:textId="77777777">
        <w:trPr>
          <w:trHeight w:val="628"/>
          <w:jc w:val="center"/>
        </w:trPr>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4EBEC" w14:textId="77777777" w:rsidR="00BD0219" w:rsidRDefault="005E0B25">
            <w:pPr>
              <w:widowControl/>
              <w:spacing w:line="276" w:lineRule="auto"/>
              <w:jc w:val="center"/>
              <w:rPr>
                <w:rFonts w:ascii="宋体" w:eastAsia="宋体" w:hAnsi="宋体" w:cs="宋体"/>
                <w:b/>
                <w:sz w:val="24"/>
              </w:rPr>
            </w:pPr>
            <w:r>
              <w:rPr>
                <w:rFonts w:ascii="宋体" w:eastAsia="宋体" w:hAnsi="宋体" w:cs="宋体" w:hint="eastAsia"/>
                <w:b/>
                <w:sz w:val="24"/>
              </w:rPr>
              <w:t>服务内容</w:t>
            </w:r>
          </w:p>
        </w:tc>
        <w:tc>
          <w:tcPr>
            <w:tcW w:w="1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49AC7" w14:textId="77777777" w:rsidR="00BD0219" w:rsidRDefault="005E0B25">
            <w:pPr>
              <w:widowControl/>
              <w:spacing w:line="276" w:lineRule="auto"/>
              <w:jc w:val="center"/>
              <w:rPr>
                <w:rFonts w:ascii="宋体" w:eastAsia="宋体" w:hAnsi="宋体" w:cs="宋体"/>
                <w:b/>
                <w:sz w:val="24"/>
              </w:rPr>
            </w:pPr>
            <w:r>
              <w:rPr>
                <w:rFonts w:ascii="宋体" w:eastAsia="宋体" w:hAnsi="宋体" w:cs="宋体" w:hint="eastAsia"/>
                <w:b/>
                <w:sz w:val="24"/>
              </w:rPr>
              <w:t>系统名称和级别</w:t>
            </w:r>
          </w:p>
        </w:tc>
        <w:tc>
          <w:tcPr>
            <w:tcW w:w="20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985DC" w14:textId="77777777" w:rsidR="00BD0219" w:rsidRDefault="005E0B25">
            <w:pPr>
              <w:spacing w:line="276" w:lineRule="auto"/>
              <w:jc w:val="center"/>
              <w:rPr>
                <w:rFonts w:ascii="宋体" w:eastAsia="宋体" w:hAnsi="宋体" w:cs="宋体"/>
                <w:b/>
                <w:sz w:val="24"/>
              </w:rPr>
            </w:pPr>
            <w:r>
              <w:rPr>
                <w:rFonts w:ascii="宋体" w:eastAsia="宋体" w:hAnsi="宋体" w:cs="宋体" w:hint="eastAsia"/>
                <w:b/>
                <w:sz w:val="24"/>
              </w:rPr>
              <w:t>工作内容简介</w:t>
            </w:r>
          </w:p>
        </w:tc>
        <w:tc>
          <w:tcPr>
            <w:tcW w:w="9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6F7A" w14:textId="77777777" w:rsidR="00BD0219" w:rsidRDefault="005E0B25">
            <w:pPr>
              <w:spacing w:line="276" w:lineRule="auto"/>
              <w:jc w:val="center"/>
              <w:rPr>
                <w:rFonts w:ascii="宋体" w:eastAsia="宋体" w:hAnsi="宋体" w:cs="宋体"/>
                <w:b/>
                <w:sz w:val="24"/>
              </w:rPr>
            </w:pPr>
            <w:r>
              <w:rPr>
                <w:rFonts w:ascii="宋体" w:eastAsia="宋体" w:hAnsi="宋体" w:cs="宋体" w:hint="eastAsia"/>
                <w:b/>
                <w:sz w:val="24"/>
              </w:rPr>
              <w:t>备注</w:t>
            </w:r>
            <w:r>
              <w:rPr>
                <w:rFonts w:ascii="宋体" w:eastAsia="宋体" w:hAnsi="宋体" w:cs="宋体" w:hint="eastAsia"/>
                <w:b/>
                <w:sz w:val="24"/>
              </w:rPr>
              <w:t>系统情况</w:t>
            </w:r>
          </w:p>
        </w:tc>
      </w:tr>
      <w:tr w:rsidR="00BD0219" w14:paraId="155712D4" w14:textId="77777777">
        <w:trPr>
          <w:trHeight w:val="2531"/>
          <w:jc w:val="center"/>
        </w:trPr>
        <w:tc>
          <w:tcPr>
            <w:tcW w:w="620" w:type="pct"/>
            <w:tcBorders>
              <w:top w:val="single" w:sz="4" w:space="0" w:color="auto"/>
              <w:left w:val="single" w:sz="4" w:space="0" w:color="auto"/>
              <w:bottom w:val="single" w:sz="4" w:space="0" w:color="auto"/>
              <w:right w:val="single" w:sz="4" w:space="0" w:color="auto"/>
            </w:tcBorders>
            <w:vAlign w:val="center"/>
          </w:tcPr>
          <w:p w14:paraId="161E5EF6" w14:textId="77777777" w:rsidR="00BD0219" w:rsidRDefault="005E0B25">
            <w:pPr>
              <w:spacing w:line="276" w:lineRule="auto"/>
              <w:rPr>
                <w:rFonts w:ascii="宋体" w:eastAsia="宋体" w:hAnsi="宋体" w:cs="宋体"/>
                <w:sz w:val="24"/>
              </w:rPr>
            </w:pPr>
            <w:r>
              <w:rPr>
                <w:rFonts w:ascii="宋体" w:eastAsia="宋体" w:hAnsi="宋体" w:cs="宋体" w:hint="eastAsia"/>
                <w:sz w:val="24"/>
              </w:rPr>
              <w:t>网络信息安全等级保护测评服务</w:t>
            </w:r>
          </w:p>
          <w:p w14:paraId="0CDF08B6" w14:textId="77777777" w:rsidR="00BD0219" w:rsidRDefault="00BD0219">
            <w:pPr>
              <w:widowControl/>
              <w:spacing w:line="276" w:lineRule="auto"/>
              <w:jc w:val="center"/>
              <w:rPr>
                <w:rFonts w:ascii="宋体" w:eastAsia="宋体" w:hAnsi="宋体" w:cs="宋体"/>
                <w:sz w:val="24"/>
              </w:rPr>
            </w:pPr>
          </w:p>
        </w:tc>
        <w:tc>
          <w:tcPr>
            <w:tcW w:w="1393" w:type="pct"/>
            <w:tcBorders>
              <w:top w:val="single" w:sz="4" w:space="0" w:color="auto"/>
              <w:left w:val="single" w:sz="4" w:space="0" w:color="auto"/>
              <w:bottom w:val="single" w:sz="4" w:space="0" w:color="auto"/>
              <w:right w:val="single" w:sz="4" w:space="0" w:color="auto"/>
            </w:tcBorders>
            <w:vAlign w:val="center"/>
          </w:tcPr>
          <w:p w14:paraId="6F27FF00" w14:textId="77777777" w:rsidR="00BD0219" w:rsidRDefault="005E0B25">
            <w:pPr>
              <w:pStyle w:val="a3"/>
              <w:numPr>
                <w:ilvl w:val="0"/>
                <w:numId w:val="2"/>
              </w:numPr>
              <w:spacing w:line="276" w:lineRule="auto"/>
              <w:ind w:firstLineChars="0"/>
              <w:rPr>
                <w:rFonts w:ascii="宋体" w:eastAsia="宋体" w:hAnsi="宋体" w:cs="宋体"/>
                <w:sz w:val="24"/>
              </w:rPr>
            </w:pPr>
            <w:r>
              <w:rPr>
                <w:rFonts w:ascii="宋体" w:hAnsi="宋体" w:cs="宋体" w:hint="eastAsia"/>
                <w:sz w:val="24"/>
              </w:rPr>
              <w:t>HIS</w:t>
            </w:r>
            <w:r>
              <w:rPr>
                <w:rFonts w:ascii="宋体" w:eastAsia="宋体" w:hAnsi="宋体" w:cs="宋体" w:hint="eastAsia"/>
                <w:sz w:val="24"/>
              </w:rPr>
              <w:t>系统（二级）</w:t>
            </w:r>
          </w:p>
          <w:p w14:paraId="1B956BB5" w14:textId="77777777" w:rsidR="00BD0219" w:rsidRDefault="005E0B25">
            <w:pPr>
              <w:pStyle w:val="a3"/>
              <w:numPr>
                <w:ilvl w:val="0"/>
                <w:numId w:val="2"/>
              </w:numPr>
              <w:spacing w:line="276" w:lineRule="auto"/>
              <w:ind w:firstLineChars="0"/>
              <w:rPr>
                <w:rFonts w:ascii="宋体" w:eastAsia="宋体" w:hAnsi="宋体" w:cs="宋体"/>
                <w:sz w:val="24"/>
              </w:rPr>
            </w:pPr>
            <w:r>
              <w:rPr>
                <w:rFonts w:ascii="宋体" w:hAnsi="宋体" w:cs="宋体" w:hint="eastAsia"/>
                <w:sz w:val="24"/>
              </w:rPr>
              <w:t>LIS</w:t>
            </w:r>
            <w:r>
              <w:rPr>
                <w:rFonts w:ascii="宋体" w:hAnsi="宋体" w:cs="宋体" w:hint="eastAsia"/>
                <w:sz w:val="24"/>
              </w:rPr>
              <w:t>系统</w:t>
            </w:r>
            <w:r>
              <w:rPr>
                <w:rFonts w:ascii="宋体" w:eastAsia="宋体" w:hAnsi="宋体" w:cs="宋体" w:hint="eastAsia"/>
                <w:sz w:val="24"/>
              </w:rPr>
              <w:t>（二级）</w:t>
            </w:r>
          </w:p>
          <w:p w14:paraId="3289C5DA" w14:textId="77777777" w:rsidR="00BD0219" w:rsidRDefault="005E0B25">
            <w:pPr>
              <w:pStyle w:val="a3"/>
              <w:numPr>
                <w:ilvl w:val="0"/>
                <w:numId w:val="2"/>
              </w:numPr>
              <w:spacing w:line="276" w:lineRule="auto"/>
              <w:ind w:firstLineChars="0"/>
              <w:rPr>
                <w:rFonts w:ascii="宋体" w:eastAsia="宋体" w:hAnsi="宋体" w:cs="宋体"/>
                <w:sz w:val="24"/>
              </w:rPr>
            </w:pPr>
            <w:r>
              <w:rPr>
                <w:rFonts w:ascii="宋体" w:hAnsi="宋体" w:cs="宋体" w:hint="eastAsia"/>
                <w:sz w:val="24"/>
              </w:rPr>
              <w:t>PACS</w:t>
            </w:r>
            <w:r>
              <w:rPr>
                <w:rFonts w:ascii="宋体" w:hAnsi="宋体" w:cs="宋体" w:hint="eastAsia"/>
                <w:sz w:val="24"/>
              </w:rPr>
              <w:t>系统</w:t>
            </w:r>
            <w:r>
              <w:rPr>
                <w:rFonts w:ascii="宋体" w:eastAsia="宋体" w:hAnsi="宋体" w:cs="宋体" w:hint="eastAsia"/>
                <w:sz w:val="24"/>
              </w:rPr>
              <w:t>（二级）</w:t>
            </w:r>
          </w:p>
          <w:p w14:paraId="200B9094" w14:textId="77777777" w:rsidR="00BD0219" w:rsidRDefault="005E0B25">
            <w:pPr>
              <w:pStyle w:val="a3"/>
              <w:numPr>
                <w:ilvl w:val="0"/>
                <w:numId w:val="2"/>
              </w:numPr>
              <w:spacing w:line="276" w:lineRule="auto"/>
              <w:ind w:firstLineChars="0"/>
              <w:rPr>
                <w:rFonts w:ascii="宋体" w:eastAsia="宋体" w:hAnsi="宋体" w:cs="宋体"/>
                <w:sz w:val="24"/>
              </w:rPr>
            </w:pPr>
            <w:r>
              <w:rPr>
                <w:rFonts w:ascii="宋体" w:hAnsi="宋体" w:cs="宋体" w:hint="eastAsia"/>
                <w:sz w:val="24"/>
              </w:rPr>
              <w:t>微信公众号</w:t>
            </w:r>
            <w:r>
              <w:rPr>
                <w:rFonts w:ascii="宋体" w:eastAsia="宋体" w:hAnsi="宋体" w:cs="宋体" w:hint="eastAsia"/>
                <w:sz w:val="24"/>
              </w:rPr>
              <w:t>（二级）</w:t>
            </w:r>
          </w:p>
        </w:tc>
        <w:tc>
          <w:tcPr>
            <w:tcW w:w="2057" w:type="pct"/>
            <w:tcBorders>
              <w:top w:val="single" w:sz="4" w:space="0" w:color="auto"/>
              <w:left w:val="single" w:sz="4" w:space="0" w:color="auto"/>
              <w:bottom w:val="single" w:sz="4" w:space="0" w:color="auto"/>
              <w:right w:val="single" w:sz="4" w:space="0" w:color="auto"/>
            </w:tcBorders>
          </w:tcPr>
          <w:p w14:paraId="60FF056C" w14:textId="77777777" w:rsidR="00BD0219" w:rsidRDefault="005E0B25">
            <w:pPr>
              <w:spacing w:line="276"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、协助完善定级备案材料。</w:t>
            </w:r>
          </w:p>
          <w:p w14:paraId="3E0D0840" w14:textId="77777777" w:rsidR="00BD0219" w:rsidRDefault="005E0B25">
            <w:pPr>
              <w:spacing w:line="276"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、对信息系统开展前期调研，根据等级保护基本要求的安全指标，按照国家等级保护相关建设规范和技术要求，完成</w:t>
            </w:r>
            <w:r>
              <w:rPr>
                <w:rFonts w:ascii="宋体" w:eastAsia="宋体" w:hAnsi="宋体" w:cs="宋体" w:hint="eastAsia"/>
                <w:sz w:val="24"/>
              </w:rPr>
              <w:t xml:space="preserve">HIS </w:t>
            </w:r>
            <w:r>
              <w:rPr>
                <w:rFonts w:ascii="宋体" w:eastAsia="宋体" w:hAnsi="宋体" w:cs="宋体" w:hint="eastAsia"/>
                <w:sz w:val="24"/>
              </w:rPr>
              <w:t>、</w:t>
            </w:r>
            <w:r>
              <w:rPr>
                <w:rFonts w:ascii="宋体" w:eastAsia="宋体" w:hAnsi="宋体" w:cs="宋体" w:hint="eastAsia"/>
                <w:sz w:val="24"/>
              </w:rPr>
              <w:t xml:space="preserve">LIS </w:t>
            </w:r>
            <w:r>
              <w:rPr>
                <w:rFonts w:ascii="宋体" w:eastAsia="宋体" w:hAnsi="宋体" w:cs="宋体" w:hint="eastAsia"/>
                <w:sz w:val="24"/>
              </w:rPr>
              <w:t>、</w:t>
            </w:r>
            <w:r>
              <w:rPr>
                <w:rFonts w:ascii="宋体" w:eastAsia="宋体" w:hAnsi="宋体" w:cs="宋体" w:hint="eastAsia"/>
                <w:sz w:val="24"/>
              </w:rPr>
              <w:t>PACS</w:t>
            </w:r>
            <w:r>
              <w:rPr>
                <w:rFonts w:ascii="宋体" w:eastAsia="宋体" w:hAnsi="宋体" w:cs="宋体" w:hint="eastAsia"/>
                <w:sz w:val="24"/>
              </w:rPr>
              <w:t>和</w:t>
            </w:r>
            <w:r>
              <w:rPr>
                <w:rFonts w:ascii="宋体" w:hAnsi="宋体" w:cs="宋体" w:hint="eastAsia"/>
                <w:sz w:val="24"/>
              </w:rPr>
              <w:t>微信公众号</w:t>
            </w:r>
            <w:r>
              <w:rPr>
                <w:rFonts w:ascii="宋体" w:eastAsia="宋体" w:hAnsi="宋体" w:cs="宋体" w:hint="eastAsia"/>
                <w:sz w:val="24"/>
              </w:rPr>
              <w:t>等级保护测评工作，出具等级保护测评报告。</w:t>
            </w:r>
          </w:p>
          <w:p w14:paraId="18B47A1D" w14:textId="77777777" w:rsidR="00BD0219" w:rsidRDefault="005E0B25">
            <w:pPr>
              <w:spacing w:line="276" w:lineRule="auto"/>
              <w:ind w:firstLineChars="200" w:firstLine="480"/>
              <w:rPr>
                <w:rFonts w:ascii="宋体" w:eastAsia="宋体" w:hAnsi="宋体" w:cs="宋体"/>
                <w:sz w:val="24"/>
              </w:rPr>
            </w:pPr>
            <w:r>
              <w:rPr>
                <w:rFonts w:ascii="宋体" w:hAnsi="宋体" w:cs="宋体" w:hint="eastAsia"/>
                <w:sz w:val="24"/>
              </w:rPr>
              <w:t>3</w:t>
            </w:r>
            <w:r>
              <w:rPr>
                <w:rFonts w:ascii="宋体" w:hAnsi="宋体" w:cs="宋体" w:hint="eastAsia"/>
                <w:sz w:val="24"/>
              </w:rPr>
              <w:t>、根据测评问题清单完成对应整改工作（硬件整改、系统整改），使以上四个系统顺利通过等保测评；</w:t>
            </w:r>
          </w:p>
          <w:p w14:paraId="2B4C8D5C" w14:textId="77777777" w:rsidR="00BD0219" w:rsidRDefault="00BD0219">
            <w:pPr>
              <w:spacing w:line="276" w:lineRule="auto"/>
              <w:ind w:firstLineChars="200" w:firstLine="482"/>
              <w:rPr>
                <w:rFonts w:ascii="宋体" w:eastAsia="宋体" w:hAnsi="宋体" w:cs="宋体"/>
                <w:b/>
                <w:sz w:val="24"/>
              </w:rPr>
            </w:pPr>
          </w:p>
        </w:tc>
        <w:tc>
          <w:tcPr>
            <w:tcW w:w="928" w:type="pct"/>
            <w:tcBorders>
              <w:top w:val="single" w:sz="4" w:space="0" w:color="auto"/>
              <w:left w:val="single" w:sz="4" w:space="0" w:color="auto"/>
              <w:bottom w:val="single" w:sz="4" w:space="0" w:color="auto"/>
              <w:right w:val="single" w:sz="4" w:space="0" w:color="auto"/>
            </w:tcBorders>
            <w:vAlign w:val="center"/>
          </w:tcPr>
          <w:p w14:paraId="7D378E9D" w14:textId="2FCF99A4" w:rsidR="00BD0219" w:rsidRDefault="005E0B25">
            <w:pPr>
              <w:spacing w:line="276" w:lineRule="auto"/>
              <w:rPr>
                <w:rFonts w:ascii="宋体" w:eastAsia="宋体" w:hAnsi="宋体" w:cs="宋体"/>
                <w:sz w:val="24"/>
              </w:rPr>
            </w:pPr>
            <w:r>
              <w:rPr>
                <w:rFonts w:ascii="宋体" w:eastAsia="宋体" w:hAnsi="宋体" w:cs="宋体" w:hint="eastAsia"/>
                <w:sz w:val="24"/>
              </w:rPr>
              <w:t>含</w:t>
            </w:r>
            <w:r>
              <w:rPr>
                <w:rFonts w:ascii="宋体" w:eastAsia="宋体" w:hAnsi="宋体" w:cs="宋体" w:hint="eastAsia"/>
                <w:sz w:val="24"/>
              </w:rPr>
              <w:t xml:space="preserve">HIS </w:t>
            </w:r>
            <w:r>
              <w:rPr>
                <w:rFonts w:ascii="宋体" w:eastAsia="宋体" w:hAnsi="宋体" w:cs="宋体" w:hint="eastAsia"/>
                <w:sz w:val="24"/>
              </w:rPr>
              <w:t>、</w:t>
            </w:r>
            <w:r>
              <w:rPr>
                <w:rFonts w:ascii="宋体" w:eastAsia="宋体" w:hAnsi="宋体" w:cs="宋体" w:hint="eastAsia"/>
                <w:sz w:val="24"/>
              </w:rPr>
              <w:t xml:space="preserve">LIS </w:t>
            </w:r>
            <w:r>
              <w:rPr>
                <w:rFonts w:ascii="宋体" w:eastAsia="宋体" w:hAnsi="宋体" w:cs="宋体" w:hint="eastAsia"/>
                <w:sz w:val="24"/>
              </w:rPr>
              <w:t>、</w:t>
            </w:r>
            <w:r>
              <w:rPr>
                <w:rFonts w:ascii="宋体" w:eastAsia="宋体" w:hAnsi="宋体" w:cs="宋体" w:hint="eastAsia"/>
                <w:sz w:val="24"/>
              </w:rPr>
              <w:t>PACS</w:t>
            </w:r>
            <w:r>
              <w:rPr>
                <w:rFonts w:ascii="宋体" w:eastAsia="宋体" w:hAnsi="宋体" w:cs="宋体" w:hint="eastAsia"/>
                <w:sz w:val="24"/>
              </w:rPr>
              <w:t>和</w:t>
            </w:r>
            <w:r>
              <w:rPr>
                <w:rFonts w:ascii="宋体" w:hAnsi="宋体" w:cs="宋体" w:hint="eastAsia"/>
                <w:sz w:val="24"/>
              </w:rPr>
              <w:t>微信公众号</w:t>
            </w:r>
            <w:r>
              <w:rPr>
                <w:rFonts w:ascii="宋体" w:eastAsia="宋体" w:hAnsi="宋体" w:cs="宋体" w:hint="eastAsia"/>
                <w:sz w:val="24"/>
              </w:rPr>
              <w:t>4</w:t>
            </w:r>
            <w:r w:rsidR="007935B9">
              <w:rPr>
                <w:rFonts w:ascii="宋体" w:eastAsia="宋体" w:hAnsi="宋体" w:cs="宋体" w:hint="eastAsia"/>
                <w:sz w:val="24"/>
              </w:rPr>
              <w:t>个系统</w:t>
            </w:r>
            <w:bookmarkStart w:id="0" w:name="_GoBack"/>
            <w:bookmarkEnd w:id="0"/>
          </w:p>
        </w:tc>
      </w:tr>
      <w:tr w:rsidR="00BD0219" w14:paraId="3837D2A5" w14:textId="77777777">
        <w:trPr>
          <w:trHeight w:val="1501"/>
          <w:jc w:val="center"/>
        </w:trPr>
        <w:tc>
          <w:tcPr>
            <w:tcW w:w="620" w:type="pct"/>
            <w:tcBorders>
              <w:top w:val="single" w:sz="4" w:space="0" w:color="auto"/>
              <w:left w:val="single" w:sz="4" w:space="0" w:color="auto"/>
              <w:bottom w:val="single" w:sz="4" w:space="0" w:color="auto"/>
              <w:right w:val="single" w:sz="4" w:space="0" w:color="auto"/>
            </w:tcBorders>
            <w:vAlign w:val="center"/>
          </w:tcPr>
          <w:p w14:paraId="190056E3" w14:textId="77777777" w:rsidR="00BD0219" w:rsidRDefault="005E0B25">
            <w:pPr>
              <w:spacing w:line="276" w:lineRule="auto"/>
              <w:rPr>
                <w:rFonts w:ascii="宋体" w:eastAsia="宋体" w:hAnsi="宋体" w:cs="宋体"/>
                <w:b/>
                <w:sz w:val="24"/>
              </w:rPr>
            </w:pPr>
            <w:r>
              <w:rPr>
                <w:rFonts w:ascii="宋体" w:eastAsia="宋体" w:hAnsi="宋体" w:cs="宋体" w:hint="eastAsia"/>
                <w:b/>
                <w:sz w:val="24"/>
              </w:rPr>
              <w:t>交付</w:t>
            </w:r>
          </w:p>
        </w:tc>
        <w:tc>
          <w:tcPr>
            <w:tcW w:w="4379" w:type="pct"/>
            <w:gridSpan w:val="3"/>
            <w:tcBorders>
              <w:top w:val="single" w:sz="4" w:space="0" w:color="auto"/>
              <w:left w:val="single" w:sz="4" w:space="0" w:color="auto"/>
              <w:bottom w:val="single" w:sz="4" w:space="0" w:color="auto"/>
              <w:right w:val="single" w:sz="4" w:space="0" w:color="auto"/>
            </w:tcBorders>
            <w:vAlign w:val="center"/>
          </w:tcPr>
          <w:p w14:paraId="01AFB6A5" w14:textId="77777777" w:rsidR="00BD0219" w:rsidRDefault="005E0B25">
            <w:pPr>
              <w:spacing w:line="276" w:lineRule="auto"/>
              <w:rPr>
                <w:rFonts w:ascii="宋体" w:eastAsia="宋体" w:hAnsi="宋体" w:cs="宋体"/>
                <w:sz w:val="24"/>
              </w:rPr>
            </w:pPr>
            <w:r>
              <w:rPr>
                <w:rFonts w:ascii="宋体" w:eastAsia="宋体" w:hAnsi="宋体" w:cs="宋体" w:hint="eastAsia"/>
                <w:b/>
                <w:sz w:val="24"/>
              </w:rPr>
              <w:t>按照等级保护</w:t>
            </w:r>
            <w:r>
              <w:rPr>
                <w:rFonts w:ascii="宋体" w:eastAsia="宋体" w:hAnsi="宋体" w:cs="宋体" w:hint="eastAsia"/>
                <w:b/>
                <w:sz w:val="24"/>
              </w:rPr>
              <w:t>2.0</w:t>
            </w:r>
            <w:r>
              <w:rPr>
                <w:rFonts w:ascii="宋体" w:eastAsia="宋体" w:hAnsi="宋体" w:cs="宋体" w:hint="eastAsia"/>
                <w:b/>
                <w:sz w:val="24"/>
              </w:rPr>
              <w:t>测评标准</w:t>
            </w:r>
            <w:r>
              <w:rPr>
                <w:rFonts w:ascii="宋体" w:eastAsia="宋体" w:hAnsi="宋体" w:cs="宋体" w:hint="eastAsia"/>
                <w:sz w:val="24"/>
              </w:rPr>
              <w:t>《</w:t>
            </w:r>
            <w:r>
              <w:rPr>
                <w:rFonts w:ascii="宋体" w:eastAsia="宋体" w:hAnsi="宋体" w:cs="宋体" w:hint="eastAsia"/>
                <w:sz w:val="24"/>
              </w:rPr>
              <w:t>GBT22239-2019</w:t>
            </w:r>
            <w:r>
              <w:rPr>
                <w:rFonts w:ascii="宋体" w:eastAsia="宋体" w:hAnsi="宋体" w:cs="宋体" w:hint="eastAsia"/>
                <w:sz w:val="24"/>
              </w:rPr>
              <w:t>信息安全技术网络安全等级保护基本要求》进行测评工作，并交付以下文档材料：</w:t>
            </w:r>
          </w:p>
          <w:p w14:paraId="4A8F1B50" w14:textId="77777777" w:rsidR="00BD0219" w:rsidRDefault="005E0B25">
            <w:pPr>
              <w:pStyle w:val="a3"/>
              <w:numPr>
                <w:ilvl w:val="0"/>
                <w:numId w:val="3"/>
              </w:numPr>
              <w:spacing w:line="276" w:lineRule="auto"/>
              <w:ind w:firstLineChars="0"/>
              <w:rPr>
                <w:rFonts w:ascii="宋体" w:eastAsia="宋体" w:hAnsi="宋体" w:cs="宋体"/>
                <w:sz w:val="24"/>
              </w:rPr>
            </w:pPr>
            <w:r>
              <w:rPr>
                <w:rFonts w:ascii="宋体" w:eastAsia="宋体" w:hAnsi="宋体" w:cs="宋体" w:hint="eastAsia"/>
                <w:sz w:val="24"/>
              </w:rPr>
              <w:t>定级备案材料</w:t>
            </w:r>
          </w:p>
          <w:p w14:paraId="1E03BB6D" w14:textId="77777777" w:rsidR="00BD0219" w:rsidRDefault="005E0B25">
            <w:pPr>
              <w:pStyle w:val="a3"/>
              <w:numPr>
                <w:ilvl w:val="0"/>
                <w:numId w:val="3"/>
              </w:numPr>
              <w:spacing w:line="276" w:lineRule="auto"/>
              <w:ind w:firstLineChars="0"/>
              <w:rPr>
                <w:rFonts w:ascii="宋体" w:eastAsia="宋体" w:hAnsi="宋体" w:cs="宋体"/>
                <w:sz w:val="24"/>
              </w:rPr>
            </w:pPr>
            <w:r>
              <w:rPr>
                <w:rFonts w:ascii="宋体" w:eastAsia="宋体" w:hAnsi="宋体" w:cs="宋体" w:hint="eastAsia"/>
                <w:sz w:val="24"/>
              </w:rPr>
              <w:t>专家评审意见</w:t>
            </w:r>
          </w:p>
          <w:p w14:paraId="0B749245" w14:textId="77777777" w:rsidR="00BD0219" w:rsidRDefault="005E0B25">
            <w:pPr>
              <w:pStyle w:val="a3"/>
              <w:numPr>
                <w:ilvl w:val="0"/>
                <w:numId w:val="3"/>
              </w:numPr>
              <w:spacing w:line="276" w:lineRule="auto"/>
              <w:ind w:firstLineChars="0"/>
              <w:rPr>
                <w:rFonts w:ascii="宋体" w:eastAsia="宋体" w:hAnsi="宋体" w:cs="宋体"/>
                <w:sz w:val="24"/>
              </w:rPr>
            </w:pPr>
            <w:r>
              <w:rPr>
                <w:rFonts w:ascii="宋体" w:eastAsia="宋体" w:hAnsi="宋体" w:cs="宋体" w:hint="eastAsia"/>
                <w:sz w:val="24"/>
              </w:rPr>
              <w:t>问题清单列表</w:t>
            </w:r>
          </w:p>
          <w:p w14:paraId="70C921CB" w14:textId="77777777" w:rsidR="00BD0219" w:rsidRDefault="005E0B25">
            <w:pPr>
              <w:pStyle w:val="a3"/>
              <w:numPr>
                <w:ilvl w:val="0"/>
                <w:numId w:val="3"/>
              </w:numPr>
              <w:spacing w:line="276" w:lineRule="auto"/>
              <w:ind w:firstLineChars="0"/>
              <w:rPr>
                <w:rFonts w:ascii="宋体" w:eastAsia="宋体" w:hAnsi="宋体" w:cs="宋体"/>
                <w:sz w:val="24"/>
              </w:rPr>
            </w:pPr>
            <w:r>
              <w:rPr>
                <w:rFonts w:ascii="宋体" w:eastAsia="宋体" w:hAnsi="宋体" w:cs="宋体" w:hint="eastAsia"/>
                <w:sz w:val="24"/>
              </w:rPr>
              <w:t>扫描渗透测试清单</w:t>
            </w:r>
          </w:p>
          <w:p w14:paraId="3EA2DF81" w14:textId="77777777" w:rsidR="00BD0219" w:rsidRDefault="005E0B25">
            <w:pPr>
              <w:pStyle w:val="a3"/>
              <w:numPr>
                <w:ilvl w:val="0"/>
                <w:numId w:val="3"/>
              </w:numPr>
              <w:spacing w:line="276" w:lineRule="auto"/>
              <w:ind w:firstLineChars="0"/>
              <w:rPr>
                <w:rFonts w:ascii="宋体" w:eastAsia="宋体" w:hAnsi="宋体" w:cs="宋体"/>
                <w:sz w:val="24"/>
              </w:rPr>
            </w:pPr>
            <w:r>
              <w:rPr>
                <w:rFonts w:ascii="宋体" w:eastAsia="宋体" w:hAnsi="宋体" w:cs="宋体" w:hint="eastAsia"/>
                <w:sz w:val="24"/>
              </w:rPr>
              <w:t>等级保护测评报告</w:t>
            </w:r>
          </w:p>
        </w:tc>
      </w:tr>
      <w:tr w:rsidR="00BD0219" w14:paraId="092950C0" w14:textId="77777777">
        <w:trPr>
          <w:trHeight w:val="1501"/>
          <w:jc w:val="center"/>
        </w:trPr>
        <w:tc>
          <w:tcPr>
            <w:tcW w:w="620" w:type="pct"/>
            <w:tcBorders>
              <w:top w:val="single" w:sz="4" w:space="0" w:color="auto"/>
              <w:left w:val="single" w:sz="4" w:space="0" w:color="auto"/>
              <w:bottom w:val="single" w:sz="4" w:space="0" w:color="auto"/>
              <w:right w:val="single" w:sz="4" w:space="0" w:color="auto"/>
            </w:tcBorders>
            <w:vAlign w:val="center"/>
          </w:tcPr>
          <w:p w14:paraId="4AA011F8" w14:textId="77777777" w:rsidR="00BD0219" w:rsidRDefault="005E0B25">
            <w:pPr>
              <w:spacing w:line="276" w:lineRule="auto"/>
              <w:rPr>
                <w:rFonts w:ascii="宋体" w:eastAsia="宋体" w:hAnsi="宋体" w:cs="宋体"/>
                <w:b/>
                <w:sz w:val="24"/>
              </w:rPr>
            </w:pPr>
            <w:r>
              <w:rPr>
                <w:rFonts w:ascii="宋体" w:hAnsi="宋体" w:cs="宋体" w:hint="eastAsia"/>
                <w:b/>
                <w:sz w:val="24"/>
              </w:rPr>
              <w:t>测评机构要求</w:t>
            </w:r>
          </w:p>
        </w:tc>
        <w:tc>
          <w:tcPr>
            <w:tcW w:w="4379" w:type="pct"/>
            <w:gridSpan w:val="3"/>
            <w:tcBorders>
              <w:top w:val="single" w:sz="4" w:space="0" w:color="auto"/>
              <w:left w:val="single" w:sz="4" w:space="0" w:color="auto"/>
              <w:bottom w:val="single" w:sz="4" w:space="0" w:color="auto"/>
              <w:right w:val="single" w:sz="4" w:space="0" w:color="auto"/>
            </w:tcBorders>
            <w:vAlign w:val="center"/>
          </w:tcPr>
          <w:p w14:paraId="5F3063E2" w14:textId="77777777" w:rsidR="00BD0219" w:rsidRDefault="005E0B25">
            <w:pPr>
              <w:pStyle w:val="a3"/>
              <w:spacing w:line="276" w:lineRule="auto"/>
              <w:ind w:firstLineChars="0" w:firstLine="0"/>
              <w:rPr>
                <w:rFonts w:ascii="微软雅黑" w:hAnsi="微软雅黑" w:cs="宋体"/>
                <w:spacing w:val="8"/>
                <w:sz w:val="24"/>
              </w:rPr>
            </w:pPr>
            <w:r>
              <w:rPr>
                <w:rFonts w:ascii="微软雅黑" w:hAnsi="微软雅黑" w:cs="宋体" w:hint="eastAsia"/>
                <w:spacing w:val="8"/>
                <w:sz w:val="24"/>
              </w:rPr>
              <w:t>1</w:t>
            </w:r>
            <w:r>
              <w:rPr>
                <w:rFonts w:ascii="微软雅黑" w:hAnsi="微软雅黑" w:cs="宋体" w:hint="eastAsia"/>
                <w:spacing w:val="8"/>
                <w:sz w:val="24"/>
              </w:rPr>
              <w:t>、测评服务机构需为广东省内有测评资质的网络安全等保测评机构；</w:t>
            </w:r>
          </w:p>
          <w:p w14:paraId="50CE7366" w14:textId="77777777" w:rsidR="00BD0219" w:rsidRDefault="005E0B25">
            <w:pPr>
              <w:pStyle w:val="a3"/>
              <w:spacing w:line="276" w:lineRule="auto"/>
              <w:ind w:firstLineChars="0" w:firstLine="0"/>
              <w:rPr>
                <w:rFonts w:ascii="微软雅黑" w:hAnsi="微软雅黑" w:cs="宋体"/>
                <w:spacing w:val="8"/>
                <w:sz w:val="24"/>
              </w:rPr>
            </w:pPr>
            <w:r>
              <w:rPr>
                <w:rFonts w:ascii="微软雅黑" w:hAnsi="微软雅黑" w:cs="宋体" w:hint="eastAsia"/>
                <w:spacing w:val="8"/>
                <w:sz w:val="24"/>
              </w:rPr>
              <w:t>2</w:t>
            </w:r>
            <w:r>
              <w:rPr>
                <w:rFonts w:ascii="微软雅黑" w:hAnsi="微软雅黑" w:cs="宋体" w:hint="eastAsia"/>
                <w:spacing w:val="8"/>
                <w:sz w:val="24"/>
              </w:rPr>
              <w:t>、具备公安部第三研究所颁发的网络安全等级测评与检测评估机构服务认证证书；</w:t>
            </w:r>
          </w:p>
          <w:p w14:paraId="55E36039" w14:textId="77777777" w:rsidR="00BD0219" w:rsidRDefault="005E0B25">
            <w:pPr>
              <w:pStyle w:val="a3"/>
              <w:spacing w:line="276" w:lineRule="auto"/>
              <w:ind w:firstLineChars="0" w:firstLine="0"/>
              <w:rPr>
                <w:rFonts w:ascii="微软雅黑" w:hAnsi="微软雅黑" w:cs="宋体"/>
                <w:spacing w:val="8"/>
                <w:sz w:val="24"/>
              </w:rPr>
            </w:pPr>
            <w:r>
              <w:rPr>
                <w:rFonts w:ascii="微软雅黑" w:hAnsi="微软雅黑" w:cs="宋体" w:hint="eastAsia"/>
                <w:spacing w:val="8"/>
                <w:sz w:val="24"/>
              </w:rPr>
              <w:t>3</w:t>
            </w:r>
            <w:r>
              <w:rPr>
                <w:rFonts w:ascii="微软雅黑" w:hAnsi="微软雅黑" w:cs="宋体" w:hint="eastAsia"/>
                <w:spacing w:val="8"/>
                <w:sz w:val="24"/>
              </w:rPr>
              <w:t>、具备中国信息安全测评中心信息安全服务资质认证证书；</w:t>
            </w:r>
          </w:p>
          <w:p w14:paraId="7BBA7171" w14:textId="77777777" w:rsidR="00BD0219" w:rsidRDefault="005E0B25">
            <w:pPr>
              <w:pStyle w:val="a3"/>
              <w:spacing w:line="276" w:lineRule="auto"/>
              <w:ind w:firstLineChars="0" w:firstLine="0"/>
              <w:rPr>
                <w:rFonts w:ascii="微软雅黑" w:hAnsi="微软雅黑" w:cs="宋体"/>
                <w:spacing w:val="8"/>
                <w:sz w:val="24"/>
              </w:rPr>
            </w:pPr>
            <w:r>
              <w:rPr>
                <w:rFonts w:ascii="微软雅黑" w:hAnsi="微软雅黑" w:cs="宋体" w:hint="eastAsia"/>
                <w:spacing w:val="8"/>
                <w:sz w:val="24"/>
              </w:rPr>
              <w:t>4</w:t>
            </w:r>
            <w:r>
              <w:rPr>
                <w:rFonts w:ascii="微软雅黑" w:hAnsi="微软雅黑" w:cs="宋体" w:hint="eastAsia"/>
                <w:spacing w:val="8"/>
                <w:sz w:val="24"/>
              </w:rPr>
              <w:t>、具备</w:t>
            </w:r>
            <w:r>
              <w:rPr>
                <w:rFonts w:ascii="微软雅黑" w:hAnsi="微软雅黑" w:cs="宋体" w:hint="eastAsia"/>
                <w:spacing w:val="8"/>
                <w:sz w:val="24"/>
              </w:rPr>
              <w:t xml:space="preserve">ISO/IEC </w:t>
            </w:r>
            <w:r>
              <w:rPr>
                <w:rFonts w:ascii="微软雅黑" w:hAnsi="微软雅黑" w:cs="宋体" w:hint="eastAsia"/>
                <w:spacing w:val="8"/>
                <w:sz w:val="24"/>
              </w:rPr>
              <w:t>27001:2013</w:t>
            </w:r>
            <w:r>
              <w:rPr>
                <w:rFonts w:ascii="微软雅黑" w:hAnsi="微软雅黑" w:cs="宋体" w:hint="eastAsia"/>
                <w:spacing w:val="8"/>
                <w:sz w:val="24"/>
              </w:rPr>
              <w:t>信息安全管理体系认证证书；</w:t>
            </w:r>
          </w:p>
          <w:p w14:paraId="5210B4EF" w14:textId="77777777" w:rsidR="00BD0219" w:rsidRDefault="005E0B25">
            <w:pPr>
              <w:pStyle w:val="a3"/>
              <w:spacing w:line="276" w:lineRule="auto"/>
              <w:ind w:firstLineChars="0" w:firstLine="0"/>
              <w:rPr>
                <w:rFonts w:ascii="微软雅黑" w:hAnsi="微软雅黑" w:cs="宋体"/>
                <w:spacing w:val="8"/>
                <w:sz w:val="24"/>
              </w:rPr>
            </w:pPr>
            <w:r>
              <w:rPr>
                <w:rFonts w:ascii="微软雅黑" w:hAnsi="微软雅黑" w:cs="宋体" w:hint="eastAsia"/>
                <w:spacing w:val="8"/>
                <w:sz w:val="24"/>
              </w:rPr>
              <w:t>5</w:t>
            </w:r>
            <w:r>
              <w:rPr>
                <w:rFonts w:ascii="微软雅黑" w:hAnsi="微软雅黑" w:cs="宋体" w:hint="eastAsia"/>
                <w:spacing w:val="8"/>
                <w:sz w:val="24"/>
              </w:rPr>
              <w:t>、具备取得广东省电子政务服务能力等级认证证书。</w:t>
            </w:r>
          </w:p>
        </w:tc>
      </w:tr>
      <w:tr w:rsidR="00BD0219" w14:paraId="70A59E21" w14:textId="77777777">
        <w:trPr>
          <w:trHeight w:val="1501"/>
          <w:jc w:val="center"/>
        </w:trPr>
        <w:tc>
          <w:tcPr>
            <w:tcW w:w="620" w:type="pct"/>
            <w:tcBorders>
              <w:top w:val="single" w:sz="4" w:space="0" w:color="auto"/>
              <w:left w:val="single" w:sz="4" w:space="0" w:color="auto"/>
              <w:bottom w:val="single" w:sz="4" w:space="0" w:color="auto"/>
              <w:right w:val="single" w:sz="4" w:space="0" w:color="auto"/>
            </w:tcBorders>
            <w:vAlign w:val="center"/>
          </w:tcPr>
          <w:p w14:paraId="2B7CC184" w14:textId="77777777" w:rsidR="00BD0219" w:rsidRDefault="005E0B25">
            <w:pPr>
              <w:spacing w:line="276" w:lineRule="auto"/>
              <w:rPr>
                <w:rFonts w:ascii="宋体" w:hAnsi="宋体" w:cs="宋体"/>
                <w:b/>
                <w:sz w:val="24"/>
              </w:rPr>
            </w:pPr>
            <w:r>
              <w:rPr>
                <w:rFonts w:ascii="宋体" w:cs="宋体"/>
                <w:b/>
                <w:sz w:val="24"/>
              </w:rPr>
              <w:lastRenderedPageBreak/>
              <w:t>测评团队</w:t>
            </w:r>
            <w:r>
              <w:rPr>
                <w:rFonts w:ascii="宋体" w:cs="宋体" w:hint="eastAsia"/>
                <w:b/>
                <w:sz w:val="24"/>
              </w:rPr>
              <w:t>要求</w:t>
            </w:r>
          </w:p>
        </w:tc>
        <w:tc>
          <w:tcPr>
            <w:tcW w:w="4379" w:type="pct"/>
            <w:gridSpan w:val="3"/>
            <w:tcBorders>
              <w:top w:val="single" w:sz="4" w:space="0" w:color="auto"/>
              <w:left w:val="single" w:sz="4" w:space="0" w:color="auto"/>
              <w:bottom w:val="single" w:sz="4" w:space="0" w:color="auto"/>
              <w:right w:val="single" w:sz="4" w:space="0" w:color="auto"/>
            </w:tcBorders>
            <w:vAlign w:val="center"/>
          </w:tcPr>
          <w:p w14:paraId="028F08F6" w14:textId="77777777" w:rsidR="00BD0219" w:rsidRDefault="005E0B25">
            <w:pPr>
              <w:spacing w:line="560" w:lineRule="exact"/>
              <w:ind w:left="40"/>
              <w:rPr>
                <w:rFonts w:asciiTheme="minorEastAsia" w:hAnsiTheme="minorEastAsia" w:cstheme="minorEastAsia"/>
                <w:kern w:val="0"/>
                <w:sz w:val="24"/>
              </w:rPr>
            </w:pPr>
            <w:r>
              <w:rPr>
                <w:rFonts w:asciiTheme="minorEastAsia" w:hAnsiTheme="minorEastAsia" w:cstheme="minorEastAsia" w:hint="eastAsia"/>
                <w:kern w:val="0"/>
                <w:sz w:val="24"/>
              </w:rPr>
              <w:t>一、项目经理：（</w:t>
            </w:r>
            <w:r>
              <w:rPr>
                <w:rFonts w:asciiTheme="minorEastAsia" w:hAnsiTheme="minorEastAsia" w:cstheme="minorEastAsia" w:hint="eastAsia"/>
                <w:kern w:val="0"/>
                <w:sz w:val="24"/>
              </w:rPr>
              <w:t>1</w:t>
            </w:r>
            <w:r>
              <w:rPr>
                <w:rFonts w:asciiTheme="minorEastAsia" w:hAnsiTheme="minorEastAsia" w:cstheme="minorEastAsia" w:hint="eastAsia"/>
                <w:kern w:val="0"/>
                <w:sz w:val="24"/>
              </w:rPr>
              <w:t>）取得高级网络信息安全工程师；（</w:t>
            </w:r>
            <w:r>
              <w:rPr>
                <w:rFonts w:asciiTheme="minorEastAsia" w:hAnsiTheme="minorEastAsia" w:cstheme="minorEastAsia" w:hint="eastAsia"/>
                <w:kern w:val="0"/>
                <w:sz w:val="24"/>
              </w:rPr>
              <w:t>2</w:t>
            </w:r>
            <w:r>
              <w:rPr>
                <w:rFonts w:asciiTheme="minorEastAsia" w:hAnsiTheme="minorEastAsia" w:cstheme="minorEastAsia" w:hint="eastAsia"/>
                <w:kern w:val="0"/>
                <w:sz w:val="24"/>
              </w:rPr>
              <w:t>）取得广东省人社厅计算机高级工程师，经验</w:t>
            </w:r>
            <w:r>
              <w:rPr>
                <w:rFonts w:asciiTheme="minorEastAsia" w:hAnsiTheme="minorEastAsia" w:cstheme="minorEastAsia" w:hint="eastAsia"/>
                <w:kern w:val="0"/>
                <w:sz w:val="24"/>
              </w:rPr>
              <w:t>8</w:t>
            </w:r>
            <w:r>
              <w:rPr>
                <w:rFonts w:asciiTheme="minorEastAsia" w:hAnsiTheme="minorEastAsia" w:cstheme="minorEastAsia" w:hint="eastAsia"/>
                <w:kern w:val="0"/>
                <w:sz w:val="24"/>
              </w:rPr>
              <w:t>年以上；（</w:t>
            </w:r>
            <w:r>
              <w:rPr>
                <w:rFonts w:asciiTheme="minorEastAsia" w:hAnsiTheme="minorEastAsia" w:cstheme="minorEastAsia" w:hint="eastAsia"/>
                <w:kern w:val="0"/>
                <w:sz w:val="24"/>
              </w:rPr>
              <w:t>3</w:t>
            </w:r>
            <w:r>
              <w:rPr>
                <w:rFonts w:asciiTheme="minorEastAsia" w:hAnsiTheme="minorEastAsia" w:cstheme="minorEastAsia" w:hint="eastAsia"/>
                <w:kern w:val="0"/>
                <w:sz w:val="24"/>
              </w:rPr>
              <w:t>）取得中国认证认可协会颁发的</w:t>
            </w:r>
            <w:r>
              <w:rPr>
                <w:rFonts w:asciiTheme="minorEastAsia" w:hAnsiTheme="minorEastAsia" w:cstheme="minorEastAsia" w:hint="eastAsia"/>
                <w:kern w:val="0"/>
                <w:sz w:val="24"/>
              </w:rPr>
              <w:t>ISMS</w:t>
            </w:r>
            <w:r>
              <w:rPr>
                <w:rFonts w:asciiTheme="minorEastAsia" w:hAnsiTheme="minorEastAsia" w:cstheme="minorEastAsia" w:hint="eastAsia"/>
                <w:kern w:val="0"/>
                <w:sz w:val="24"/>
              </w:rPr>
              <w:t>审核员证书；（</w:t>
            </w:r>
            <w:r>
              <w:rPr>
                <w:rFonts w:asciiTheme="minorEastAsia" w:hAnsiTheme="minorEastAsia" w:cstheme="minorEastAsia" w:hint="eastAsia"/>
                <w:kern w:val="0"/>
                <w:sz w:val="24"/>
              </w:rPr>
              <w:t>4</w:t>
            </w:r>
            <w:r>
              <w:rPr>
                <w:rFonts w:asciiTheme="minorEastAsia" w:hAnsiTheme="minorEastAsia" w:cstheme="minorEastAsia" w:hint="eastAsia"/>
                <w:kern w:val="0"/>
                <w:sz w:val="24"/>
              </w:rPr>
              <w:t>）取得</w:t>
            </w:r>
            <w:r>
              <w:rPr>
                <w:rFonts w:asciiTheme="minorEastAsia" w:hAnsiTheme="minorEastAsia" w:cstheme="minorEastAsia" w:hint="eastAsia"/>
                <w:kern w:val="0"/>
                <w:sz w:val="24"/>
              </w:rPr>
              <w:t>ITIL</w:t>
            </w:r>
            <w:r>
              <w:rPr>
                <w:rFonts w:asciiTheme="minorEastAsia" w:hAnsiTheme="minorEastAsia" w:cstheme="minorEastAsia" w:hint="eastAsia"/>
                <w:kern w:val="0"/>
                <w:sz w:val="24"/>
              </w:rPr>
              <w:t>认证证书。</w:t>
            </w:r>
          </w:p>
          <w:p w14:paraId="62072B48" w14:textId="77777777" w:rsidR="00BD0219" w:rsidRDefault="005E0B25">
            <w:pPr>
              <w:spacing w:line="560" w:lineRule="exact"/>
              <w:rPr>
                <w:rFonts w:asciiTheme="minorEastAsia" w:hAnsiTheme="minorEastAsia" w:cstheme="minorEastAsia"/>
                <w:kern w:val="0"/>
                <w:sz w:val="24"/>
              </w:rPr>
            </w:pPr>
            <w:r>
              <w:rPr>
                <w:rFonts w:asciiTheme="minorEastAsia" w:hAnsiTheme="minorEastAsia" w:cstheme="minorEastAsia" w:hint="eastAsia"/>
                <w:kern w:val="0"/>
                <w:sz w:val="24"/>
              </w:rPr>
              <w:t>二、项目技术负责人：（</w:t>
            </w:r>
            <w:r>
              <w:rPr>
                <w:rFonts w:asciiTheme="minorEastAsia" w:hAnsiTheme="minorEastAsia" w:cstheme="minorEastAsia" w:hint="eastAsia"/>
                <w:kern w:val="0"/>
                <w:sz w:val="24"/>
              </w:rPr>
              <w:t>1</w:t>
            </w:r>
            <w:r>
              <w:rPr>
                <w:rFonts w:asciiTheme="minorEastAsia" w:hAnsiTheme="minorEastAsia" w:cstheme="minorEastAsia" w:hint="eastAsia"/>
                <w:kern w:val="0"/>
                <w:sz w:val="24"/>
              </w:rPr>
              <w:t>）研究生或以上学历；（</w:t>
            </w:r>
            <w:r>
              <w:rPr>
                <w:rFonts w:asciiTheme="minorEastAsia" w:hAnsiTheme="minorEastAsia" w:cstheme="minorEastAsia" w:hint="eastAsia"/>
                <w:kern w:val="0"/>
                <w:sz w:val="24"/>
              </w:rPr>
              <w:t>2</w:t>
            </w:r>
            <w:r>
              <w:rPr>
                <w:rFonts w:asciiTheme="minorEastAsia" w:hAnsiTheme="minorEastAsia" w:cstheme="minorEastAsia" w:hint="eastAsia"/>
                <w:kern w:val="0"/>
                <w:sz w:val="24"/>
              </w:rPr>
              <w:t>）具有公安部信息安全等级保护评估中心颁发的高级信息安全等级测评师证书的；（</w:t>
            </w:r>
            <w:r>
              <w:rPr>
                <w:rFonts w:asciiTheme="minorEastAsia" w:hAnsiTheme="minorEastAsia" w:cstheme="minorEastAsia" w:hint="eastAsia"/>
                <w:kern w:val="0"/>
                <w:sz w:val="24"/>
              </w:rPr>
              <w:t>3</w:t>
            </w:r>
            <w:r>
              <w:rPr>
                <w:rFonts w:asciiTheme="minorEastAsia" w:hAnsiTheme="minorEastAsia" w:cstheme="minorEastAsia" w:hint="eastAsia"/>
                <w:kern w:val="0"/>
                <w:sz w:val="24"/>
              </w:rPr>
              <w:t>）具有中国信息安全测评中心颁发的注册信息安全专业人员证书（即</w:t>
            </w:r>
            <w:r>
              <w:rPr>
                <w:rFonts w:asciiTheme="minorEastAsia" w:hAnsiTheme="minorEastAsia" w:cstheme="minorEastAsia" w:hint="eastAsia"/>
                <w:kern w:val="0"/>
                <w:sz w:val="24"/>
              </w:rPr>
              <w:t xml:space="preserve"> CISP </w:t>
            </w:r>
            <w:r>
              <w:rPr>
                <w:rFonts w:asciiTheme="minorEastAsia" w:hAnsiTheme="minorEastAsia" w:cstheme="minorEastAsia" w:hint="eastAsia"/>
                <w:kern w:val="0"/>
                <w:sz w:val="24"/>
              </w:rPr>
              <w:t>证书）；（</w:t>
            </w:r>
            <w:r>
              <w:rPr>
                <w:rFonts w:asciiTheme="minorEastAsia" w:hAnsiTheme="minorEastAsia" w:cstheme="minorEastAsia" w:hint="eastAsia"/>
                <w:kern w:val="0"/>
                <w:sz w:val="24"/>
              </w:rPr>
              <w:t>4</w:t>
            </w:r>
            <w:r>
              <w:rPr>
                <w:rFonts w:asciiTheme="minorEastAsia" w:hAnsiTheme="minorEastAsia" w:cstheme="minorEastAsia" w:hint="eastAsia"/>
                <w:kern w:val="0"/>
                <w:sz w:val="24"/>
              </w:rPr>
              <w:t>）具有工业互联网安全评估师</w:t>
            </w:r>
            <w:r>
              <w:rPr>
                <w:rFonts w:asciiTheme="minorEastAsia" w:hAnsiTheme="minorEastAsia" w:cstheme="minorEastAsia" w:hint="eastAsia"/>
                <w:kern w:val="0"/>
                <w:sz w:val="24"/>
              </w:rPr>
              <w:t>-</w:t>
            </w:r>
            <w:r>
              <w:rPr>
                <w:rFonts w:asciiTheme="minorEastAsia" w:hAnsiTheme="minorEastAsia" w:cstheme="minorEastAsia" w:hint="eastAsia"/>
                <w:kern w:val="0"/>
                <w:sz w:val="24"/>
              </w:rPr>
              <w:t>高级（</w:t>
            </w:r>
            <w:r>
              <w:rPr>
                <w:rFonts w:asciiTheme="minorEastAsia" w:hAnsiTheme="minorEastAsia" w:cstheme="minorEastAsia" w:hint="eastAsia"/>
                <w:kern w:val="0"/>
                <w:sz w:val="24"/>
              </w:rPr>
              <w:t>CIISA</w:t>
            </w:r>
            <w:r>
              <w:rPr>
                <w:rFonts w:asciiTheme="minorEastAsia" w:hAnsiTheme="minorEastAsia" w:cstheme="minorEastAsia" w:hint="eastAsia"/>
                <w:kern w:val="0"/>
                <w:sz w:val="24"/>
              </w:rPr>
              <w:t>）。</w:t>
            </w:r>
          </w:p>
          <w:p w14:paraId="7D825252" w14:textId="77777777" w:rsidR="00BD0219" w:rsidRDefault="005E0B25">
            <w:pPr>
              <w:pStyle w:val="a3"/>
              <w:spacing w:line="276" w:lineRule="auto"/>
              <w:ind w:firstLineChars="0" w:firstLine="0"/>
              <w:rPr>
                <w:rFonts w:ascii="微软雅黑" w:hAnsi="微软雅黑" w:cs="宋体"/>
                <w:spacing w:val="8"/>
                <w:sz w:val="24"/>
              </w:rPr>
            </w:pPr>
            <w:r>
              <w:rPr>
                <w:rFonts w:asciiTheme="minorEastAsia" w:hAnsiTheme="minorEastAsia" w:cstheme="minorEastAsia" w:hint="eastAsia"/>
                <w:kern w:val="0"/>
                <w:sz w:val="24"/>
              </w:rPr>
              <w:t>三、项目成员：至少具备等级保护测评师认证。</w:t>
            </w:r>
          </w:p>
        </w:tc>
      </w:tr>
    </w:tbl>
    <w:p w14:paraId="5C9A6A36" w14:textId="77777777" w:rsidR="00BD0219" w:rsidRDefault="00BD0219"/>
    <w:sectPr w:rsidR="00BD0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4EB2" w14:textId="77777777" w:rsidR="005E0B25" w:rsidRDefault="005E0B25" w:rsidP="007935B9">
      <w:r>
        <w:separator/>
      </w:r>
    </w:p>
  </w:endnote>
  <w:endnote w:type="continuationSeparator" w:id="0">
    <w:p w14:paraId="5C0A4FB0" w14:textId="77777777" w:rsidR="005E0B25" w:rsidRDefault="005E0B25" w:rsidP="0079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8622" w14:textId="77777777" w:rsidR="005E0B25" w:rsidRDefault="005E0B25" w:rsidP="007935B9">
      <w:r>
        <w:separator/>
      </w:r>
    </w:p>
  </w:footnote>
  <w:footnote w:type="continuationSeparator" w:id="0">
    <w:p w14:paraId="0D9D0302" w14:textId="77777777" w:rsidR="005E0B25" w:rsidRDefault="005E0B25" w:rsidP="0079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7393A"/>
    <w:multiLevelType w:val="singleLevel"/>
    <w:tmpl w:val="6B57393A"/>
    <w:lvl w:ilvl="0">
      <w:start w:val="1"/>
      <w:numFmt w:val="chineseCounting"/>
      <w:suff w:val="nothing"/>
      <w:lvlText w:val="%1、"/>
      <w:lvlJc w:val="left"/>
      <w:rPr>
        <w:rFonts w:hint="eastAsia"/>
      </w:rPr>
    </w:lvl>
  </w:abstractNum>
  <w:abstractNum w:abstractNumId="1" w15:restartNumberingAfterBreak="0">
    <w:nsid w:val="6BDB7824"/>
    <w:multiLevelType w:val="multilevel"/>
    <w:tmpl w:val="6BDB78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7956B8"/>
    <w:multiLevelType w:val="multilevel"/>
    <w:tmpl w:val="7A7956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ODA3MGU5MTM2NWJkZTBjNTQ2Yzk2MGZmZGIyYmUifQ=="/>
  </w:docVars>
  <w:rsids>
    <w:rsidRoot w:val="00BD0219"/>
    <w:rsid w:val="005E0B25"/>
    <w:rsid w:val="007935B9"/>
    <w:rsid w:val="00BD0219"/>
    <w:rsid w:val="7D40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5B6B1"/>
  <w15:docId w15:val="{510A93F7-FFBE-4F7B-82A5-85AE02A7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qFormat/>
    <w:pPr>
      <w:ind w:firstLineChars="200" w:firstLine="200"/>
    </w:pPr>
  </w:style>
  <w:style w:type="paragraph" w:styleId="a4">
    <w:name w:val="header"/>
    <w:basedOn w:val="a"/>
    <w:link w:val="a5"/>
    <w:rsid w:val="007935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935B9"/>
    <w:rPr>
      <w:kern w:val="2"/>
      <w:sz w:val="18"/>
      <w:szCs w:val="18"/>
    </w:rPr>
  </w:style>
  <w:style w:type="paragraph" w:styleId="a6">
    <w:name w:val="footer"/>
    <w:basedOn w:val="a"/>
    <w:link w:val="a7"/>
    <w:rsid w:val="007935B9"/>
    <w:pPr>
      <w:tabs>
        <w:tab w:val="center" w:pos="4153"/>
        <w:tab w:val="right" w:pos="8306"/>
      </w:tabs>
      <w:snapToGrid w:val="0"/>
      <w:jc w:val="left"/>
    </w:pPr>
    <w:rPr>
      <w:sz w:val="18"/>
      <w:szCs w:val="18"/>
    </w:rPr>
  </w:style>
  <w:style w:type="character" w:customStyle="1" w:styleId="a7">
    <w:name w:val="页脚 字符"/>
    <w:basedOn w:val="a0"/>
    <w:link w:val="a6"/>
    <w:rsid w:val="007935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星晴彩虹</dc:creator>
  <cp:lastModifiedBy>NTKO</cp:lastModifiedBy>
  <cp:revision>2</cp:revision>
  <dcterms:created xsi:type="dcterms:W3CDTF">2024-09-26T12:47:00Z</dcterms:created>
  <dcterms:modified xsi:type="dcterms:W3CDTF">2024-09-27T01:31:00Z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BE24AE136B6441139AF3689B261C6232_12</vt:lpwstr>
  </property>
</Properties>
</file>